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9612" w14:textId="77777777" w:rsidR="00B1788C" w:rsidRDefault="00B1788C">
      <w:pPr>
        <w:pStyle w:val="FreeFormA"/>
      </w:pPr>
    </w:p>
    <w:p w14:paraId="0E494268" w14:textId="0AB6BE86" w:rsidR="0065516B" w:rsidRDefault="0065516B">
      <w:pPr>
        <w:pStyle w:val="FreeFormA"/>
      </w:pPr>
      <w:r>
        <w:t>.</w:t>
      </w:r>
    </w:p>
    <w:p w14:paraId="6A8F21C1" w14:textId="663C2804" w:rsidR="00B1788C" w:rsidRDefault="001B5C62">
      <w:pPr>
        <w:pStyle w:val="FreeFormA"/>
        <w:jc w:val="center"/>
      </w:pPr>
      <w:r>
        <w:rPr>
          <w:rFonts w:ascii="Arial" w:hAnsi="Arial"/>
          <w:b/>
          <w:sz w:val="36"/>
          <w:szCs w:val="36"/>
        </w:rPr>
        <w:t xml:space="preserve">Local Rules: </w:t>
      </w:r>
      <w:r>
        <w:rPr>
          <w:rFonts w:ascii="Arial" w:eastAsia="Times New Roman" w:hAnsi="Arial" w:cs="Arial"/>
          <w:color w:val="auto"/>
          <w:sz w:val="36"/>
          <w:szCs w:val="36"/>
          <w:lang w:val="en-AU"/>
        </w:rPr>
        <w:t xml:space="preserve"> </w:t>
      </w:r>
      <w:r>
        <w:rPr>
          <w:rFonts w:ascii="Arial" w:hAnsi="Arial"/>
          <w:b/>
          <w:sz w:val="36"/>
          <w:szCs w:val="36"/>
        </w:rPr>
        <w:t>Bright Open 202</w:t>
      </w:r>
      <w:r w:rsidR="00D90801">
        <w:rPr>
          <w:rFonts w:ascii="Arial" w:hAnsi="Arial"/>
          <w:b/>
          <w:sz w:val="36"/>
          <w:szCs w:val="36"/>
        </w:rPr>
        <w:t>6</w:t>
      </w:r>
      <w:r>
        <w:rPr>
          <w:rFonts w:ascii="Arial" w:hAnsi="Arial"/>
          <w:b/>
          <w:sz w:val="36"/>
          <w:szCs w:val="36"/>
        </w:rPr>
        <w:br/>
      </w:r>
      <w:r>
        <w:rPr>
          <w:rFonts w:ascii="Arial" w:hAnsi="Arial"/>
          <w:b/>
          <w:sz w:val="36"/>
          <w:szCs w:val="36"/>
        </w:rPr>
        <w:br/>
      </w:r>
      <w:r>
        <w:rPr>
          <w:rFonts w:ascii="Arial" w:hAnsi="Arial"/>
          <w:sz w:val="36"/>
          <w:szCs w:val="36"/>
        </w:rPr>
        <w:t>SAFA – AAA Sanction, FAI – Category 2</w:t>
      </w:r>
    </w:p>
    <w:p w14:paraId="100ED490" w14:textId="62E3AB55" w:rsidR="00B1788C" w:rsidRDefault="007B1D65">
      <w:pPr>
        <w:pStyle w:val="FreeFormA"/>
        <w:jc w:val="center"/>
      </w:pPr>
      <w:bookmarkStart w:id="0" w:name="_Hlk205204519"/>
      <w:r>
        <w:rPr>
          <w:rFonts w:ascii="Arial" w:hAnsi="Arial"/>
          <w:sz w:val="36"/>
          <w:szCs w:val="36"/>
        </w:rPr>
        <w:t>16</w:t>
      </w:r>
      <w:r w:rsidR="00C537A8">
        <w:rPr>
          <w:rFonts w:ascii="Arial" w:hAnsi="Arial"/>
          <w:sz w:val="36"/>
          <w:szCs w:val="36"/>
          <w:vertAlign w:val="superscript"/>
        </w:rPr>
        <w:t>th</w:t>
      </w:r>
      <w:r w:rsidR="00C537A8">
        <w:rPr>
          <w:rFonts w:ascii="Arial" w:hAnsi="Arial"/>
          <w:sz w:val="36"/>
          <w:szCs w:val="36"/>
        </w:rPr>
        <w:t xml:space="preserve"> to </w:t>
      </w:r>
      <w:r w:rsidR="00D90801">
        <w:rPr>
          <w:rFonts w:ascii="Arial" w:hAnsi="Arial"/>
          <w:sz w:val="36"/>
          <w:szCs w:val="36"/>
        </w:rPr>
        <w:t>23</w:t>
      </w:r>
      <w:r w:rsidR="00D90801">
        <w:rPr>
          <w:rFonts w:ascii="Arial" w:hAnsi="Arial"/>
          <w:sz w:val="36"/>
          <w:szCs w:val="36"/>
          <w:vertAlign w:val="superscript"/>
        </w:rPr>
        <w:t>rd</w:t>
      </w:r>
      <w:r w:rsidR="00C537A8">
        <w:rPr>
          <w:rFonts w:ascii="Arial" w:hAnsi="Arial"/>
          <w:sz w:val="36"/>
          <w:szCs w:val="36"/>
        </w:rPr>
        <w:t xml:space="preserve"> </w:t>
      </w:r>
      <w:r>
        <w:rPr>
          <w:rFonts w:ascii="Arial" w:hAnsi="Arial"/>
          <w:sz w:val="36"/>
          <w:szCs w:val="36"/>
        </w:rPr>
        <w:t>Jan</w:t>
      </w:r>
      <w:r w:rsidR="00C537A8">
        <w:rPr>
          <w:rFonts w:ascii="Arial" w:hAnsi="Arial"/>
          <w:sz w:val="36"/>
          <w:szCs w:val="36"/>
        </w:rPr>
        <w:t>uary 202</w:t>
      </w:r>
      <w:r w:rsidR="00D90801">
        <w:rPr>
          <w:rFonts w:ascii="Arial" w:hAnsi="Arial"/>
          <w:sz w:val="36"/>
          <w:szCs w:val="36"/>
        </w:rPr>
        <w:t>6</w:t>
      </w:r>
    </w:p>
    <w:bookmarkEnd w:id="0"/>
    <w:p w14:paraId="23FD5DEC" w14:textId="77777777" w:rsidR="00B1788C" w:rsidRDefault="001B5C62">
      <w:pPr>
        <w:pStyle w:val="FreeFormA"/>
        <w:jc w:val="center"/>
        <w:rPr>
          <w:rFonts w:ascii="Arial" w:hAnsi="Arial"/>
          <w:sz w:val="36"/>
          <w:szCs w:val="36"/>
        </w:rPr>
      </w:pPr>
      <w:r>
        <w:rPr>
          <w:rFonts w:ascii="Arial" w:hAnsi="Arial"/>
          <w:sz w:val="36"/>
          <w:szCs w:val="36"/>
        </w:rPr>
        <w:t>Bright, Victoria. Australia.</w:t>
      </w:r>
    </w:p>
    <w:p w14:paraId="4A08F6C2" w14:textId="77777777" w:rsidR="00B1788C" w:rsidRDefault="00B1788C">
      <w:pPr>
        <w:pStyle w:val="FreeFormA"/>
        <w:rPr>
          <w:rFonts w:ascii="Arial" w:hAnsi="Arial" w:cs="Arial"/>
          <w:color w:val="auto"/>
          <w:sz w:val="22"/>
          <w:szCs w:val="22"/>
        </w:rPr>
      </w:pPr>
    </w:p>
    <w:p w14:paraId="54EF4A04" w14:textId="77777777" w:rsidR="00B1788C" w:rsidRDefault="00B1788C">
      <w:pPr>
        <w:rPr>
          <w:rFonts w:ascii="Arial" w:hAnsi="Arial" w:cs="Arial"/>
          <w:color w:val="auto"/>
          <w:sz w:val="22"/>
          <w:szCs w:val="22"/>
        </w:rPr>
      </w:pPr>
    </w:p>
    <w:p w14:paraId="7AF7579D" w14:textId="2F6E9AA0" w:rsidR="00B1788C" w:rsidRDefault="001B5C62">
      <w:r>
        <w:rPr>
          <w:rFonts w:ascii="Arial" w:hAnsi="Arial" w:cs="Arial"/>
          <w:color w:val="auto"/>
          <w:sz w:val="22"/>
          <w:szCs w:val="22"/>
        </w:rPr>
        <w:t xml:space="preserve">Web Pages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hyperlink r:id="rId7">
        <w:r w:rsidR="00D90801">
          <w:rPr>
            <w:rStyle w:val="InternetLink"/>
            <w:rFonts w:ascii="Arial" w:hAnsi="Arial" w:cs="Arial"/>
            <w:sz w:val="22"/>
            <w:szCs w:val="22"/>
          </w:rPr>
          <w:t>https://airtribune.com/bright-open-2026</w:t>
        </w:r>
      </w:hyperlink>
      <w:hyperlink r:id="rId8">
        <w:r>
          <w:rPr>
            <w:rStyle w:val="InternetLink"/>
            <w:rFonts w:ascii="Arial" w:hAnsi="Arial" w:cs="Arial"/>
            <w:sz w:val="22"/>
            <w:szCs w:val="22"/>
          </w:rPr>
          <w:t>/info</w:t>
        </w:r>
      </w:hyperlink>
    </w:p>
    <w:p w14:paraId="7DE90BE8" w14:textId="0E87C980" w:rsidR="00B1788C" w:rsidRDefault="001B5C62">
      <w:r>
        <w:rPr>
          <w:rFonts w:ascii="Arial" w:hAnsi="Arial" w:cs="Arial"/>
          <w:color w:val="auto"/>
          <w:sz w:val="22"/>
          <w:szCs w:val="22"/>
        </w:rPr>
        <w:t xml:space="preserve">Airtribune Registration link.    </w:t>
      </w:r>
      <w:hyperlink r:id="rId9">
        <w:r w:rsidR="00D90801">
          <w:rPr>
            <w:rStyle w:val="InternetLink"/>
            <w:rFonts w:ascii="Arial" w:hAnsi="Arial" w:cs="Arial"/>
            <w:sz w:val="22"/>
            <w:szCs w:val="22"/>
          </w:rPr>
          <w:t>https://airtribune.com/bright-open-2026</w:t>
        </w:r>
      </w:hyperlink>
      <w:hyperlink r:id="rId10">
        <w:r>
          <w:rPr>
            <w:rStyle w:val="InternetLink"/>
            <w:rFonts w:ascii="Arial" w:hAnsi="Arial" w:cs="Arial"/>
            <w:sz w:val="22"/>
            <w:szCs w:val="22"/>
          </w:rPr>
          <w:t>/info</w:t>
        </w:r>
      </w:hyperlink>
      <w:r>
        <w:rPr>
          <w:rStyle w:val="InternetLink"/>
          <w:rFonts w:ascii="Arial" w:hAnsi="Arial" w:cs="Arial"/>
          <w:color w:val="auto"/>
          <w:sz w:val="22"/>
          <w:szCs w:val="22"/>
        </w:rPr>
        <w:br/>
      </w:r>
      <w:r>
        <w:rPr>
          <w:rStyle w:val="InternetLink"/>
          <w:rFonts w:ascii="Arial" w:hAnsi="Arial" w:cs="Arial"/>
          <w:color w:val="auto"/>
          <w:sz w:val="22"/>
          <w:szCs w:val="22"/>
          <w:u w:val="none"/>
        </w:rPr>
        <w:t xml:space="preserve">Scoring                                   </w:t>
      </w:r>
      <w:hyperlink r:id="rId11">
        <w:r>
          <w:rPr>
            <w:rStyle w:val="InternetLink"/>
            <w:rFonts w:ascii="Arial" w:hAnsi="Arial" w:cs="Arial"/>
            <w:sz w:val="22"/>
            <w:szCs w:val="22"/>
          </w:rPr>
          <w:t>http://xc.highcloud.net/xc</w:t>
        </w:r>
      </w:hyperlink>
      <w:r>
        <w:rPr>
          <w:rFonts w:ascii="Arial" w:hAnsi="Arial" w:cs="Arial"/>
          <w:sz w:val="22"/>
          <w:szCs w:val="22"/>
        </w:rPr>
        <w:t xml:space="preserve"> </w:t>
      </w:r>
      <w:r>
        <w:rPr>
          <w:rStyle w:val="InternetLink"/>
          <w:rFonts w:ascii="Arial" w:hAnsi="Arial" w:cs="Arial"/>
          <w:color w:val="auto"/>
          <w:sz w:val="22"/>
          <w:szCs w:val="22"/>
          <w:u w:val="none"/>
        </w:rPr>
        <w:t xml:space="preserve">              </w:t>
      </w:r>
    </w:p>
    <w:p w14:paraId="707AB672" w14:textId="77777777" w:rsidR="00B1788C" w:rsidRDefault="001B5C62">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r>
        <w:rPr>
          <w:rStyle w:val="InternetLink"/>
          <w:rFonts w:ascii="Arial" w:hAnsi="Arial" w:cs="Arial"/>
          <w:color w:val="auto"/>
          <w:sz w:val="22"/>
          <w:szCs w:val="22"/>
          <w:u w:val="none"/>
        </w:rPr>
        <w:tab/>
      </w:r>
    </w:p>
    <w:p w14:paraId="2EB6144C" w14:textId="77777777" w:rsidR="00B1788C" w:rsidRDefault="00B1788C">
      <w:pPr>
        <w:rPr>
          <w:rFonts w:ascii="Arial" w:eastAsia="Times New Roman" w:hAnsi="Arial" w:cs="Arial"/>
          <w:color w:val="auto"/>
          <w:sz w:val="22"/>
          <w:szCs w:val="22"/>
          <w:lang w:val="en-AU" w:eastAsia="en-GB"/>
        </w:rPr>
      </w:pPr>
    </w:p>
    <w:p w14:paraId="1A357C35"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Officials </w:t>
      </w:r>
      <w:r>
        <w:rPr>
          <w:rFonts w:ascii="Arial" w:hAnsi="Arial" w:cs="Arial"/>
          <w:b/>
          <w:color w:val="auto"/>
          <w:sz w:val="22"/>
          <w:szCs w:val="22"/>
        </w:rPr>
        <w:br/>
      </w:r>
    </w:p>
    <w:p w14:paraId="10EAB381" w14:textId="77777777" w:rsidR="00B1788C" w:rsidRDefault="001B5C62">
      <w:pPr>
        <w:pStyle w:val="Subtitle"/>
        <w:ind w:left="1418" w:hanging="142"/>
      </w:pPr>
      <w:r>
        <w:rPr>
          <w:rStyle w:val="Emphasis"/>
          <w:rFonts w:ascii="Arial" w:hAnsi="Arial" w:cs="Arial"/>
          <w:color w:val="auto"/>
        </w:rPr>
        <w:t xml:space="preserve">Competition Organiser:                         Martin Joyce </w:t>
      </w:r>
    </w:p>
    <w:p w14:paraId="16F522D3" w14:textId="48FA83F6" w:rsidR="00B1788C" w:rsidRDefault="001B5C62">
      <w:pPr>
        <w:pStyle w:val="Subtitle"/>
        <w:ind w:left="1418" w:hanging="142"/>
      </w:pPr>
      <w:r>
        <w:rPr>
          <w:rStyle w:val="Emphasis"/>
          <w:rFonts w:ascii="Arial" w:hAnsi="Arial" w:cs="Arial"/>
          <w:color w:val="auto"/>
        </w:rPr>
        <w:t xml:space="preserve">Meet Director:  </w:t>
      </w:r>
      <w:r>
        <w:rPr>
          <w:rStyle w:val="Emphasis"/>
          <w:rFonts w:ascii="Arial" w:hAnsi="Arial" w:cs="Arial"/>
          <w:color w:val="auto"/>
        </w:rPr>
        <w:tab/>
      </w:r>
      <w:r>
        <w:rPr>
          <w:rStyle w:val="Emphasis"/>
          <w:rFonts w:ascii="Arial" w:hAnsi="Arial" w:cs="Arial"/>
          <w:color w:val="auto"/>
        </w:rPr>
        <w:tab/>
        <w:t xml:space="preserve">          </w:t>
      </w:r>
      <w:r>
        <w:rPr>
          <w:rStyle w:val="Emphasis"/>
          <w:rFonts w:ascii="Arial" w:hAnsi="Arial" w:cs="Arial"/>
          <w:color w:val="auto"/>
        </w:rPr>
        <w:tab/>
      </w:r>
      <w:r w:rsidR="00CB48C5">
        <w:rPr>
          <w:rStyle w:val="Emphasis"/>
          <w:rFonts w:ascii="Arial" w:hAnsi="Arial" w:cs="Arial"/>
          <w:color w:val="auto"/>
        </w:rPr>
        <w:t>TBA</w:t>
      </w:r>
    </w:p>
    <w:p w14:paraId="5545ACA7" w14:textId="3C3B76BB" w:rsidR="00B1788C" w:rsidRDefault="001B5C62">
      <w:pPr>
        <w:pStyle w:val="Subtitle"/>
        <w:ind w:left="1260" w:firstLine="16"/>
      </w:pPr>
      <w:r>
        <w:rPr>
          <w:rStyle w:val="Emphasis"/>
          <w:rFonts w:ascii="Arial" w:hAnsi="Arial" w:cs="Arial"/>
          <w:color w:val="auto"/>
        </w:rPr>
        <w:t>Safety Director:</w:t>
      </w:r>
      <w:r>
        <w:rPr>
          <w:rStyle w:val="Emphasis"/>
          <w:rFonts w:ascii="Arial" w:hAnsi="Arial" w:cs="Arial"/>
          <w:color w:val="auto"/>
        </w:rPr>
        <w:tab/>
      </w:r>
      <w:r>
        <w:rPr>
          <w:rStyle w:val="Emphasis"/>
          <w:rFonts w:ascii="Arial" w:hAnsi="Arial" w:cs="Arial"/>
          <w:color w:val="auto"/>
        </w:rPr>
        <w:tab/>
      </w:r>
      <w:r>
        <w:rPr>
          <w:rStyle w:val="Emphasis"/>
          <w:rFonts w:ascii="Arial" w:hAnsi="Arial" w:cs="Arial"/>
          <w:color w:val="auto"/>
        </w:rPr>
        <w:tab/>
      </w:r>
      <w:r w:rsidR="00CB48C5">
        <w:rPr>
          <w:rStyle w:val="Emphasis"/>
          <w:rFonts w:ascii="Arial" w:hAnsi="Arial" w:cs="Arial"/>
          <w:color w:val="auto"/>
        </w:rPr>
        <w:tab/>
        <w:t>TBA</w:t>
      </w:r>
    </w:p>
    <w:p w14:paraId="6CFD5EC1" w14:textId="28732CA7" w:rsidR="00B1788C" w:rsidRDefault="001B5C62">
      <w:r>
        <w:rPr>
          <w:rFonts w:ascii="Arial" w:hAnsi="Arial" w:cs="Arial"/>
          <w:i/>
        </w:rPr>
        <w:t xml:space="preserve">                   Launch Director:                                        </w:t>
      </w:r>
      <w:r w:rsidR="00CB48C5">
        <w:rPr>
          <w:rFonts w:ascii="Arial" w:hAnsi="Arial" w:cs="Arial"/>
          <w:i/>
        </w:rPr>
        <w:t>TBA</w:t>
      </w:r>
    </w:p>
    <w:p w14:paraId="4F28F505" w14:textId="77777777" w:rsidR="00B1788C" w:rsidRDefault="00B1788C">
      <w:pPr>
        <w:rPr>
          <w:rFonts w:ascii="Arial" w:hAnsi="Arial" w:cs="Arial"/>
          <w:i/>
        </w:rPr>
      </w:pPr>
    </w:p>
    <w:p w14:paraId="714C91A9" w14:textId="221D0D2A" w:rsidR="00B1788C" w:rsidRDefault="001B5C62">
      <w:r>
        <w:rPr>
          <w:rFonts w:ascii="Arial" w:hAnsi="Arial" w:cs="Arial"/>
          <w:i/>
        </w:rPr>
        <w:t xml:space="preserve">                  Auxiliary Staff                                             </w:t>
      </w:r>
      <w:r w:rsidR="00CB48C5">
        <w:rPr>
          <w:rFonts w:ascii="Arial" w:hAnsi="Arial" w:cs="Arial"/>
          <w:i/>
        </w:rPr>
        <w:t>TBA</w:t>
      </w:r>
    </w:p>
    <w:p w14:paraId="217D0039" w14:textId="77777777" w:rsidR="00B1788C" w:rsidRDefault="00B1788C">
      <w:pPr>
        <w:pStyle w:val="FreeFormA"/>
        <w:rPr>
          <w:rFonts w:ascii="Arial" w:hAnsi="Arial" w:cs="Arial"/>
          <w:b/>
          <w:color w:val="auto"/>
          <w:sz w:val="22"/>
          <w:szCs w:val="22"/>
        </w:rPr>
      </w:pPr>
    </w:p>
    <w:p w14:paraId="537E600D" w14:textId="77777777" w:rsidR="00B1788C" w:rsidRDefault="00B1788C">
      <w:pPr>
        <w:pStyle w:val="FreeFormA"/>
        <w:rPr>
          <w:rFonts w:ascii="Arial" w:hAnsi="Arial" w:cs="Arial"/>
          <w:b/>
          <w:color w:val="auto"/>
          <w:sz w:val="22"/>
          <w:szCs w:val="22"/>
        </w:rPr>
      </w:pPr>
    </w:p>
    <w:p w14:paraId="3237A84B"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Program   </w:t>
      </w:r>
    </w:p>
    <w:p w14:paraId="1C40095C" w14:textId="77777777" w:rsidR="00B1788C" w:rsidRDefault="00B1788C">
      <w:pPr>
        <w:pStyle w:val="FreeFormA"/>
        <w:rPr>
          <w:rFonts w:ascii="Arial" w:hAnsi="Arial" w:cs="Arial"/>
          <w:b/>
          <w:color w:val="auto"/>
          <w:sz w:val="22"/>
          <w:szCs w:val="22"/>
        </w:rPr>
      </w:pPr>
    </w:p>
    <w:p w14:paraId="005C0736" w14:textId="26CD7B83" w:rsidR="00D90801" w:rsidRPr="00D90801" w:rsidRDefault="001B5C62" w:rsidP="00D90801">
      <w:pPr>
        <w:pStyle w:val="FreeFormA"/>
        <w:rPr>
          <w:rFonts w:ascii="Arial" w:hAnsi="Arial" w:cs="Arial"/>
          <w:color w:val="auto"/>
          <w:sz w:val="22"/>
          <w:szCs w:val="22"/>
        </w:rPr>
      </w:pPr>
      <w:r>
        <w:rPr>
          <w:rFonts w:ascii="Arial" w:hAnsi="Arial" w:cs="Arial"/>
          <w:color w:val="auto"/>
          <w:sz w:val="22"/>
          <w:szCs w:val="22"/>
          <w:u w:val="single"/>
        </w:rPr>
        <w:t>BRIGHT OPEN 202</w:t>
      </w:r>
      <w:r w:rsidR="00D90801">
        <w:rPr>
          <w:rFonts w:ascii="Arial" w:hAnsi="Arial" w:cs="Arial"/>
          <w:color w:val="auto"/>
          <w:sz w:val="22"/>
          <w:szCs w:val="22"/>
          <w:u w:val="single"/>
        </w:rPr>
        <w:t>6</w:t>
      </w:r>
      <w:r>
        <w:rPr>
          <w:rFonts w:ascii="Arial" w:hAnsi="Arial" w:cs="Arial"/>
          <w:color w:val="auto"/>
          <w:sz w:val="22"/>
          <w:szCs w:val="22"/>
        </w:rPr>
        <w:t xml:space="preserve"> -                                       </w:t>
      </w:r>
      <w:proofErr w:type="gramStart"/>
      <w:r>
        <w:rPr>
          <w:rFonts w:ascii="Arial" w:hAnsi="Arial" w:cs="Arial"/>
          <w:color w:val="auto"/>
          <w:sz w:val="22"/>
          <w:szCs w:val="22"/>
        </w:rPr>
        <w:tab/>
      </w:r>
      <w:r w:rsidR="003F1A67">
        <w:rPr>
          <w:rFonts w:ascii="Arial" w:hAnsi="Arial" w:cs="Arial"/>
          <w:color w:val="auto"/>
          <w:sz w:val="22"/>
          <w:szCs w:val="22"/>
        </w:rPr>
        <w:t xml:space="preserve">  </w:t>
      </w:r>
      <w:r w:rsidR="00D90801" w:rsidRPr="00D90801">
        <w:rPr>
          <w:rFonts w:ascii="Arial" w:hAnsi="Arial" w:cs="Arial"/>
          <w:color w:val="auto"/>
          <w:sz w:val="22"/>
          <w:szCs w:val="22"/>
        </w:rPr>
        <w:t>16</w:t>
      </w:r>
      <w:proofErr w:type="gramEnd"/>
      <w:r w:rsidR="00D90801" w:rsidRPr="00D90801">
        <w:rPr>
          <w:rFonts w:ascii="Arial" w:hAnsi="Arial" w:cs="Arial"/>
          <w:color w:val="auto"/>
          <w:sz w:val="22"/>
          <w:szCs w:val="22"/>
          <w:vertAlign w:val="superscript"/>
        </w:rPr>
        <w:t>th</w:t>
      </w:r>
      <w:r w:rsidR="00D90801" w:rsidRPr="00D90801">
        <w:rPr>
          <w:rFonts w:ascii="Arial" w:hAnsi="Arial" w:cs="Arial"/>
          <w:color w:val="auto"/>
          <w:sz w:val="22"/>
          <w:szCs w:val="22"/>
        </w:rPr>
        <w:t xml:space="preserve"> to 23</w:t>
      </w:r>
      <w:r w:rsidR="00D90801" w:rsidRPr="00D90801">
        <w:rPr>
          <w:rFonts w:ascii="Arial" w:hAnsi="Arial" w:cs="Arial"/>
          <w:color w:val="auto"/>
          <w:sz w:val="22"/>
          <w:szCs w:val="22"/>
          <w:vertAlign w:val="superscript"/>
        </w:rPr>
        <w:t>rd</w:t>
      </w:r>
      <w:r w:rsidR="00D90801" w:rsidRPr="00D90801">
        <w:rPr>
          <w:rFonts w:ascii="Arial" w:hAnsi="Arial" w:cs="Arial"/>
          <w:color w:val="auto"/>
          <w:sz w:val="22"/>
          <w:szCs w:val="22"/>
        </w:rPr>
        <w:t xml:space="preserve"> January 2026</w:t>
      </w:r>
    </w:p>
    <w:p w14:paraId="1F94508E" w14:textId="4CDDBCC3" w:rsidR="0065516B" w:rsidRDefault="001B5C62">
      <w:pPr>
        <w:pStyle w:val="FreeFormA"/>
        <w:rPr>
          <w:rFonts w:ascii="Arial" w:hAnsi="Arial" w:cs="Arial"/>
          <w:color w:val="auto"/>
          <w:sz w:val="22"/>
          <w:szCs w:val="22"/>
        </w:rPr>
      </w:pPr>
      <w:r>
        <w:rPr>
          <w:rFonts w:ascii="Arial" w:hAnsi="Arial" w:cs="Arial"/>
          <w:color w:val="auto"/>
          <w:sz w:val="22"/>
          <w:szCs w:val="22"/>
        </w:rPr>
        <w:br/>
      </w:r>
    </w:p>
    <w:p w14:paraId="4AA37D3E" w14:textId="77777777" w:rsidR="0065516B" w:rsidRDefault="0065516B">
      <w:pPr>
        <w:pStyle w:val="FreeFormA"/>
        <w:rPr>
          <w:rFonts w:ascii="Arial" w:hAnsi="Arial" w:cs="Arial"/>
          <w:color w:val="auto"/>
          <w:sz w:val="22"/>
          <w:szCs w:val="22"/>
        </w:rPr>
      </w:pPr>
      <w:r>
        <w:rPr>
          <w:rFonts w:ascii="Arial" w:hAnsi="Arial" w:cs="Arial"/>
          <w:color w:val="auto"/>
          <w:sz w:val="22"/>
          <w:szCs w:val="22"/>
        </w:rPr>
        <w:t xml:space="preserve"> </w:t>
      </w:r>
    </w:p>
    <w:p w14:paraId="5FB3C62B" w14:textId="2911F8B1" w:rsidR="00B1788C" w:rsidRDefault="0065516B">
      <w:pPr>
        <w:pStyle w:val="FreeFormA"/>
      </w:pPr>
      <w:r>
        <w:rPr>
          <w:rFonts w:ascii="Arial" w:hAnsi="Arial" w:cs="Arial"/>
          <w:color w:val="auto"/>
          <w:sz w:val="22"/>
          <w:szCs w:val="22"/>
        </w:rPr>
        <w:t xml:space="preserve">                 </w:t>
      </w:r>
      <w:r w:rsidR="001B5C62">
        <w:rPr>
          <w:rFonts w:ascii="Arial" w:hAnsi="Arial" w:cs="Arial"/>
          <w:color w:val="auto"/>
          <w:sz w:val="22"/>
          <w:szCs w:val="22"/>
        </w:rPr>
        <w:br/>
        <w:t xml:space="preserve">Competition HQ –                                                    </w:t>
      </w:r>
      <w:r w:rsidR="001D0ACB">
        <w:rPr>
          <w:rFonts w:ascii="Arial" w:hAnsi="Arial" w:cs="Arial"/>
          <w:color w:val="auto"/>
          <w:sz w:val="22"/>
          <w:szCs w:val="22"/>
        </w:rPr>
        <w:t xml:space="preserve"> </w:t>
      </w:r>
      <w:proofErr w:type="gramStart"/>
      <w:r w:rsidR="001D0ACB">
        <w:rPr>
          <w:rFonts w:ascii="Arial" w:hAnsi="Arial" w:cs="Arial"/>
          <w:color w:val="auto"/>
          <w:sz w:val="22"/>
          <w:szCs w:val="22"/>
        </w:rPr>
        <w:t xml:space="preserve">   ‘</w:t>
      </w:r>
      <w:proofErr w:type="gramEnd"/>
      <w:r w:rsidR="001B5C62">
        <w:rPr>
          <w:rFonts w:ascii="Arial" w:hAnsi="Arial" w:cs="Arial"/>
          <w:color w:val="auto"/>
          <w:sz w:val="22"/>
          <w:szCs w:val="22"/>
        </w:rPr>
        <w:t xml:space="preserve">The Bright brewery’ </w:t>
      </w:r>
      <w:proofErr w:type="gramStart"/>
      <w:r w:rsidR="001B5C62">
        <w:rPr>
          <w:rFonts w:ascii="Arial" w:hAnsi="Arial" w:cs="Arial"/>
          <w:color w:val="auto"/>
          <w:sz w:val="22"/>
          <w:szCs w:val="22"/>
        </w:rPr>
        <w:t>–  Bright</w:t>
      </w:r>
      <w:proofErr w:type="gramEnd"/>
      <w:r w:rsidR="001B5C62">
        <w:rPr>
          <w:rFonts w:ascii="Arial" w:hAnsi="Arial" w:cs="Arial"/>
          <w:color w:val="auto"/>
          <w:sz w:val="22"/>
          <w:szCs w:val="22"/>
        </w:rPr>
        <w:t xml:space="preserve">, Victoria.  </w:t>
      </w:r>
    </w:p>
    <w:p w14:paraId="0EC63EDC" w14:textId="77777777" w:rsidR="00B1788C" w:rsidRDefault="00B1788C">
      <w:pPr>
        <w:pStyle w:val="FreeFormA"/>
        <w:rPr>
          <w:rFonts w:ascii="Arial" w:hAnsi="Arial" w:cs="Arial"/>
          <w:color w:val="auto"/>
          <w:sz w:val="22"/>
          <w:szCs w:val="22"/>
        </w:rPr>
      </w:pPr>
    </w:p>
    <w:p w14:paraId="66662C3A" w14:textId="67FFB975" w:rsidR="00B1788C" w:rsidRDefault="001B5C62">
      <w:pPr>
        <w:pStyle w:val="FreeFormA"/>
      </w:pPr>
      <w:r>
        <w:rPr>
          <w:rFonts w:ascii="Arial" w:hAnsi="Arial" w:cs="Arial"/>
          <w:color w:val="auto"/>
          <w:sz w:val="22"/>
          <w:szCs w:val="22"/>
        </w:rPr>
        <w:t xml:space="preserve">Official Registration:                                                     </w:t>
      </w:r>
      <w:r w:rsidR="00503F0E">
        <w:rPr>
          <w:rFonts w:ascii="Arial" w:hAnsi="Arial" w:cs="Arial"/>
          <w:color w:val="auto"/>
          <w:sz w:val="22"/>
          <w:szCs w:val="22"/>
        </w:rPr>
        <w:t>Thurs</w:t>
      </w:r>
      <w:r w:rsidR="00BC3B43">
        <w:rPr>
          <w:rFonts w:ascii="Arial" w:hAnsi="Arial" w:cs="Arial"/>
          <w:color w:val="auto"/>
          <w:sz w:val="22"/>
          <w:szCs w:val="22"/>
        </w:rPr>
        <w:t>day</w:t>
      </w:r>
      <w:r>
        <w:rPr>
          <w:rFonts w:ascii="Arial" w:hAnsi="Arial" w:cs="Arial"/>
          <w:color w:val="auto"/>
          <w:sz w:val="22"/>
          <w:szCs w:val="22"/>
        </w:rPr>
        <w:t xml:space="preserve"> </w:t>
      </w:r>
      <w:r w:rsidR="00503F0E">
        <w:rPr>
          <w:rFonts w:ascii="Arial" w:hAnsi="Arial" w:cs="Arial"/>
          <w:color w:val="auto"/>
          <w:sz w:val="22"/>
          <w:szCs w:val="22"/>
        </w:rPr>
        <w:t>Janu</w:t>
      </w:r>
      <w:r>
        <w:rPr>
          <w:rFonts w:ascii="Arial" w:hAnsi="Arial" w:cs="Arial"/>
          <w:color w:val="auto"/>
          <w:sz w:val="22"/>
          <w:szCs w:val="22"/>
        </w:rPr>
        <w:t xml:space="preserve">ary </w:t>
      </w:r>
      <w:r w:rsidR="005A0ADB">
        <w:rPr>
          <w:rFonts w:ascii="Arial" w:hAnsi="Arial" w:cs="Arial"/>
          <w:color w:val="auto"/>
          <w:sz w:val="22"/>
          <w:szCs w:val="22"/>
        </w:rPr>
        <w:t>15</w:t>
      </w:r>
      <w:r>
        <w:rPr>
          <w:rFonts w:ascii="Arial" w:hAnsi="Arial" w:cs="Arial"/>
          <w:color w:val="auto"/>
          <w:sz w:val="22"/>
          <w:szCs w:val="22"/>
          <w:vertAlign w:val="superscript"/>
        </w:rPr>
        <w:t>th</w:t>
      </w:r>
      <w:r>
        <w:rPr>
          <w:rFonts w:ascii="Arial" w:hAnsi="Arial" w:cs="Arial"/>
          <w:color w:val="auto"/>
          <w:sz w:val="22"/>
          <w:szCs w:val="22"/>
        </w:rPr>
        <w:t xml:space="preserve"> – 1</w:t>
      </w:r>
      <w:r w:rsidR="00B34068">
        <w:rPr>
          <w:rFonts w:ascii="Arial" w:hAnsi="Arial" w:cs="Arial"/>
          <w:color w:val="auto"/>
          <w:sz w:val="22"/>
          <w:szCs w:val="22"/>
        </w:rPr>
        <w:t>8</w:t>
      </w:r>
      <w:r>
        <w:rPr>
          <w:rFonts w:ascii="Arial" w:hAnsi="Arial" w:cs="Arial"/>
          <w:color w:val="auto"/>
          <w:sz w:val="22"/>
          <w:szCs w:val="22"/>
        </w:rPr>
        <w:t xml:space="preserve">:00 to 20:00 – HQ. </w:t>
      </w:r>
    </w:p>
    <w:p w14:paraId="78BB90A6" w14:textId="77777777" w:rsidR="00B1788C" w:rsidRDefault="00B1788C">
      <w:pPr>
        <w:pStyle w:val="FreeFormA"/>
        <w:rPr>
          <w:rFonts w:ascii="Arial" w:hAnsi="Arial" w:cs="Arial"/>
          <w:color w:val="auto"/>
          <w:sz w:val="22"/>
          <w:szCs w:val="22"/>
        </w:rPr>
      </w:pPr>
    </w:p>
    <w:p w14:paraId="4EA91981" w14:textId="3E760605" w:rsidR="00B1788C" w:rsidRDefault="001B5C62">
      <w:pPr>
        <w:pStyle w:val="FreeFormA"/>
      </w:pPr>
      <w:r>
        <w:rPr>
          <w:rFonts w:ascii="Arial" w:hAnsi="Arial" w:cs="Arial"/>
          <w:color w:val="auto"/>
          <w:sz w:val="22"/>
          <w:szCs w:val="22"/>
        </w:rPr>
        <w:t xml:space="preserve">Mandatory Safety Briefing:                                           </w:t>
      </w:r>
      <w:bookmarkStart w:id="1" w:name="_Hlk205204679"/>
      <w:r w:rsidR="005A0ADB">
        <w:rPr>
          <w:rFonts w:ascii="Arial" w:hAnsi="Arial" w:cs="Arial"/>
          <w:color w:val="auto"/>
          <w:sz w:val="22"/>
          <w:szCs w:val="22"/>
        </w:rPr>
        <w:t>Friday</w:t>
      </w:r>
      <w:r>
        <w:rPr>
          <w:rFonts w:ascii="Arial" w:hAnsi="Arial" w:cs="Arial"/>
          <w:color w:val="auto"/>
          <w:sz w:val="22"/>
          <w:szCs w:val="22"/>
        </w:rPr>
        <w:t xml:space="preserve"> </w:t>
      </w:r>
      <w:r w:rsidR="005A0ADB">
        <w:rPr>
          <w:rFonts w:ascii="Arial" w:hAnsi="Arial" w:cs="Arial"/>
          <w:color w:val="auto"/>
          <w:sz w:val="22"/>
          <w:szCs w:val="22"/>
        </w:rPr>
        <w:t>16</w:t>
      </w:r>
      <w:r>
        <w:rPr>
          <w:rFonts w:ascii="Arial" w:hAnsi="Arial" w:cs="Arial"/>
          <w:color w:val="auto"/>
          <w:sz w:val="22"/>
          <w:szCs w:val="22"/>
          <w:vertAlign w:val="superscript"/>
        </w:rPr>
        <w:t>th</w:t>
      </w:r>
      <w:r>
        <w:rPr>
          <w:rFonts w:ascii="Arial" w:hAnsi="Arial" w:cs="Arial"/>
          <w:color w:val="auto"/>
          <w:sz w:val="22"/>
          <w:szCs w:val="22"/>
        </w:rPr>
        <w:t xml:space="preserve"> </w:t>
      </w:r>
      <w:r w:rsidR="005A0ADB">
        <w:rPr>
          <w:rFonts w:ascii="Arial" w:hAnsi="Arial" w:cs="Arial"/>
          <w:color w:val="auto"/>
          <w:sz w:val="22"/>
          <w:szCs w:val="22"/>
        </w:rPr>
        <w:t>Jan</w:t>
      </w:r>
      <w:r>
        <w:rPr>
          <w:rFonts w:ascii="Arial" w:hAnsi="Arial" w:cs="Arial"/>
          <w:color w:val="auto"/>
          <w:sz w:val="22"/>
          <w:szCs w:val="22"/>
        </w:rPr>
        <w:t xml:space="preserve">uary </w:t>
      </w:r>
      <w:bookmarkEnd w:id="1"/>
      <w:r>
        <w:rPr>
          <w:rFonts w:ascii="Arial" w:hAnsi="Arial" w:cs="Arial"/>
          <w:color w:val="auto"/>
          <w:sz w:val="22"/>
          <w:szCs w:val="22"/>
        </w:rPr>
        <w:t xml:space="preserve">- 8:00 to 9:30 – HQ. </w:t>
      </w:r>
    </w:p>
    <w:p w14:paraId="4844449A"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 </w:t>
      </w:r>
    </w:p>
    <w:p w14:paraId="7E08A082" w14:textId="64E87588" w:rsidR="00B1788C" w:rsidRDefault="001B5C62">
      <w:pPr>
        <w:pStyle w:val="FreeFormA"/>
      </w:pPr>
      <w:r>
        <w:rPr>
          <w:rFonts w:ascii="Arial" w:hAnsi="Arial" w:cs="Arial"/>
          <w:color w:val="auto"/>
          <w:sz w:val="22"/>
          <w:szCs w:val="22"/>
        </w:rPr>
        <w:t xml:space="preserve">Contest flying days:                                                      </w:t>
      </w:r>
      <w:r w:rsidR="005A0ADB">
        <w:rPr>
          <w:rFonts w:ascii="Arial" w:hAnsi="Arial" w:cs="Arial"/>
          <w:color w:val="auto"/>
          <w:sz w:val="22"/>
          <w:szCs w:val="22"/>
        </w:rPr>
        <w:t>Friday 16</w:t>
      </w:r>
      <w:r w:rsidR="005A0ADB">
        <w:rPr>
          <w:rFonts w:ascii="Arial" w:hAnsi="Arial" w:cs="Arial"/>
          <w:color w:val="auto"/>
          <w:sz w:val="22"/>
          <w:szCs w:val="22"/>
          <w:vertAlign w:val="superscript"/>
        </w:rPr>
        <w:t>th</w:t>
      </w:r>
      <w:r w:rsidR="005A0ADB">
        <w:rPr>
          <w:rFonts w:ascii="Arial" w:hAnsi="Arial" w:cs="Arial"/>
          <w:color w:val="auto"/>
          <w:sz w:val="22"/>
          <w:szCs w:val="22"/>
        </w:rPr>
        <w:t xml:space="preserve"> January </w:t>
      </w:r>
      <w:r w:rsidR="003F660D">
        <w:rPr>
          <w:rFonts w:ascii="Arial" w:hAnsi="Arial" w:cs="Arial"/>
          <w:color w:val="auto"/>
          <w:sz w:val="22"/>
          <w:szCs w:val="22"/>
        </w:rPr>
        <w:t>to</w:t>
      </w:r>
      <w:r>
        <w:rPr>
          <w:rFonts w:ascii="Arial" w:hAnsi="Arial" w:cs="Arial"/>
          <w:color w:val="auto"/>
          <w:sz w:val="22"/>
          <w:szCs w:val="22"/>
        </w:rPr>
        <w:t xml:space="preserve"> </w:t>
      </w:r>
      <w:r w:rsidR="005A0ADB">
        <w:rPr>
          <w:rFonts w:ascii="Arial" w:hAnsi="Arial" w:cs="Arial"/>
          <w:color w:val="auto"/>
          <w:sz w:val="22"/>
          <w:szCs w:val="22"/>
        </w:rPr>
        <w:t>Friday 23</w:t>
      </w:r>
      <w:r w:rsidR="005A0ADB" w:rsidRPr="005A0ADB">
        <w:rPr>
          <w:rFonts w:ascii="Arial" w:hAnsi="Arial" w:cs="Arial"/>
          <w:color w:val="auto"/>
          <w:sz w:val="22"/>
          <w:szCs w:val="22"/>
          <w:vertAlign w:val="superscript"/>
        </w:rPr>
        <w:t>rd</w:t>
      </w:r>
      <w:r w:rsidR="005A0ADB">
        <w:rPr>
          <w:rFonts w:ascii="Arial" w:hAnsi="Arial" w:cs="Arial"/>
          <w:color w:val="auto"/>
          <w:sz w:val="22"/>
          <w:szCs w:val="22"/>
        </w:rPr>
        <w:t xml:space="preserve"> January</w:t>
      </w:r>
    </w:p>
    <w:p w14:paraId="2C028FE4" w14:textId="77777777" w:rsidR="00B1788C" w:rsidRDefault="00B1788C">
      <w:pPr>
        <w:pStyle w:val="FreeFormA"/>
        <w:rPr>
          <w:rFonts w:ascii="Arial" w:hAnsi="Arial" w:cs="Arial"/>
          <w:color w:val="auto"/>
          <w:sz w:val="22"/>
          <w:szCs w:val="22"/>
        </w:rPr>
      </w:pPr>
    </w:p>
    <w:p w14:paraId="7956F09F" w14:textId="2EC86306" w:rsidR="00B1788C" w:rsidRDefault="001B5C62">
      <w:pPr>
        <w:pStyle w:val="FreeFormA"/>
        <w:rPr>
          <w:rFonts w:ascii="Arial" w:hAnsi="Arial" w:cs="Arial"/>
          <w:color w:val="auto"/>
          <w:sz w:val="22"/>
          <w:szCs w:val="22"/>
        </w:rPr>
      </w:pPr>
      <w:r>
        <w:rPr>
          <w:rFonts w:ascii="Arial" w:hAnsi="Arial" w:cs="Arial"/>
          <w:color w:val="auto"/>
          <w:sz w:val="22"/>
          <w:szCs w:val="22"/>
        </w:rPr>
        <w:t xml:space="preserve">Prize-giving &amp; Closing Ceremony:                               </w:t>
      </w:r>
      <w:r w:rsidR="00FE248B">
        <w:rPr>
          <w:rFonts w:ascii="Arial" w:hAnsi="Arial" w:cs="Arial"/>
          <w:color w:val="auto"/>
          <w:sz w:val="22"/>
          <w:szCs w:val="22"/>
        </w:rPr>
        <w:t>Friday 23</w:t>
      </w:r>
      <w:r w:rsidR="00FE248B" w:rsidRPr="005A0ADB">
        <w:rPr>
          <w:rFonts w:ascii="Arial" w:hAnsi="Arial" w:cs="Arial"/>
          <w:color w:val="auto"/>
          <w:sz w:val="22"/>
          <w:szCs w:val="22"/>
          <w:vertAlign w:val="superscript"/>
        </w:rPr>
        <w:t>rd</w:t>
      </w:r>
      <w:r w:rsidR="00FE248B">
        <w:rPr>
          <w:rFonts w:ascii="Arial" w:hAnsi="Arial" w:cs="Arial"/>
          <w:color w:val="auto"/>
          <w:sz w:val="22"/>
          <w:szCs w:val="22"/>
        </w:rPr>
        <w:t xml:space="preserve"> January </w:t>
      </w:r>
      <w:r>
        <w:rPr>
          <w:rFonts w:ascii="Arial" w:hAnsi="Arial" w:cs="Arial"/>
          <w:color w:val="auto"/>
          <w:sz w:val="22"/>
          <w:szCs w:val="22"/>
        </w:rPr>
        <w:t xml:space="preserve">- 19:30 to 22:00 – HQ. </w:t>
      </w:r>
    </w:p>
    <w:p w14:paraId="35BC0F87" w14:textId="77777777" w:rsidR="00244C61" w:rsidRDefault="00244C61">
      <w:pPr>
        <w:pStyle w:val="FreeFormA"/>
      </w:pPr>
    </w:p>
    <w:p w14:paraId="78F2B34A" w14:textId="77777777" w:rsidR="00B31D31" w:rsidRDefault="00B31D31" w:rsidP="00B31D31">
      <w:pPr>
        <w:pStyle w:val="FreeFormA"/>
        <w:rPr>
          <w:rFonts w:ascii="Arial" w:hAnsi="Arial" w:cs="Arial"/>
          <w:i/>
          <w:color w:val="auto"/>
          <w:sz w:val="20"/>
        </w:rPr>
      </w:pPr>
      <w:r>
        <w:rPr>
          <w:rFonts w:ascii="Arial" w:hAnsi="Arial" w:cs="Arial"/>
          <w:i/>
          <w:color w:val="auto"/>
          <w:sz w:val="20"/>
        </w:rPr>
        <w:t>(All timings may be subject to change. - Any changes before the start of the competition will be posted on the website.)</w:t>
      </w:r>
    </w:p>
    <w:p w14:paraId="1759F8F4" w14:textId="77777777" w:rsidR="00B1788C" w:rsidRDefault="00B1788C">
      <w:pPr>
        <w:pStyle w:val="FreeFormA"/>
        <w:rPr>
          <w:rFonts w:ascii="Arial" w:hAnsi="Arial" w:cs="Arial"/>
          <w:color w:val="auto"/>
          <w:sz w:val="22"/>
          <w:szCs w:val="22"/>
        </w:rPr>
      </w:pPr>
    </w:p>
    <w:p w14:paraId="11CB39C5"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Daily Schedule </w:t>
      </w:r>
    </w:p>
    <w:p w14:paraId="53D76511" w14:textId="77777777" w:rsidR="00B1788C" w:rsidRDefault="001B5C62">
      <w:pPr>
        <w:pStyle w:val="FreeFormA"/>
        <w:ind w:left="720" w:firstLine="720"/>
      </w:pPr>
      <w:r>
        <w:rPr>
          <w:rFonts w:ascii="Arial" w:hAnsi="Arial" w:cs="Arial"/>
          <w:color w:val="auto"/>
          <w:sz w:val="22"/>
          <w:szCs w:val="22"/>
        </w:rPr>
        <w:t>08:30 - Weather brief uploaded.</w:t>
      </w:r>
    </w:p>
    <w:p w14:paraId="094D1CB7" w14:textId="0937A415" w:rsidR="00B1788C" w:rsidRDefault="001B5C62">
      <w:pPr>
        <w:pStyle w:val="FreeFormA"/>
        <w:ind w:left="720" w:firstLine="720"/>
      </w:pPr>
      <w:r>
        <w:rPr>
          <w:rFonts w:ascii="Arial" w:hAnsi="Arial" w:cs="Arial"/>
          <w:color w:val="auto"/>
          <w:sz w:val="22"/>
          <w:szCs w:val="22"/>
        </w:rPr>
        <w:t>08:45 -</w:t>
      </w:r>
      <w:r w:rsidR="00646626">
        <w:rPr>
          <w:rFonts w:ascii="Arial" w:hAnsi="Arial" w:cs="Arial"/>
          <w:color w:val="auto"/>
          <w:sz w:val="22"/>
          <w:szCs w:val="22"/>
        </w:rPr>
        <w:t xml:space="preserve"> </w:t>
      </w:r>
      <w:r>
        <w:rPr>
          <w:rFonts w:ascii="Arial" w:hAnsi="Arial" w:cs="Arial"/>
          <w:color w:val="auto"/>
          <w:sz w:val="22"/>
          <w:szCs w:val="22"/>
        </w:rPr>
        <w:t>Radio briefing; day’s location decision and required time at launch</w:t>
      </w:r>
    </w:p>
    <w:p w14:paraId="6E533C4B" w14:textId="77777777" w:rsidR="00B1788C" w:rsidRDefault="001B5C62">
      <w:pPr>
        <w:pStyle w:val="FreeFormA"/>
        <w:ind w:left="720" w:firstLine="720"/>
        <w:rPr>
          <w:rFonts w:ascii="Arial" w:hAnsi="Arial" w:cs="Arial"/>
          <w:color w:val="auto"/>
          <w:sz w:val="22"/>
          <w:szCs w:val="22"/>
        </w:rPr>
      </w:pPr>
      <w:r>
        <w:rPr>
          <w:rFonts w:ascii="Arial" w:hAnsi="Arial" w:cs="Arial"/>
          <w:color w:val="auto"/>
          <w:sz w:val="22"/>
          <w:szCs w:val="22"/>
        </w:rPr>
        <w:t xml:space="preserve">11:00 - Pilots' briefing. </w:t>
      </w:r>
    </w:p>
    <w:p w14:paraId="0A3D02B5" w14:textId="77777777" w:rsidR="00B1788C" w:rsidRDefault="001B5C62">
      <w:pPr>
        <w:pStyle w:val="FreeFormA"/>
        <w:ind w:left="720" w:firstLine="720"/>
        <w:rPr>
          <w:rFonts w:ascii="Arial" w:hAnsi="Arial" w:cs="Arial"/>
          <w:color w:val="auto"/>
          <w:sz w:val="22"/>
          <w:szCs w:val="22"/>
        </w:rPr>
      </w:pPr>
      <w:r>
        <w:rPr>
          <w:rFonts w:ascii="Arial" w:hAnsi="Arial" w:cs="Arial"/>
          <w:color w:val="auto"/>
          <w:sz w:val="22"/>
          <w:szCs w:val="22"/>
        </w:rPr>
        <w:t xml:space="preserve">12:00 - Take-off window opens. </w:t>
      </w:r>
    </w:p>
    <w:p w14:paraId="619D9E29" w14:textId="77777777" w:rsidR="00B1788C" w:rsidRDefault="001B5C62">
      <w:pPr>
        <w:pStyle w:val="FreeFormA"/>
        <w:ind w:left="720" w:firstLine="720"/>
        <w:rPr>
          <w:rFonts w:ascii="Arial" w:hAnsi="Arial" w:cs="Arial"/>
          <w:color w:val="auto"/>
          <w:sz w:val="22"/>
          <w:szCs w:val="22"/>
        </w:rPr>
      </w:pPr>
      <w:r>
        <w:rPr>
          <w:rFonts w:ascii="Arial" w:hAnsi="Arial" w:cs="Arial"/>
          <w:color w:val="auto"/>
          <w:sz w:val="22"/>
          <w:szCs w:val="22"/>
        </w:rPr>
        <w:t>12:00-17:00 Tasking Period</w:t>
      </w:r>
    </w:p>
    <w:p w14:paraId="76C984E0" w14:textId="77777777" w:rsidR="00B1788C" w:rsidRDefault="001B5C62">
      <w:pPr>
        <w:pStyle w:val="FreeFormA"/>
        <w:ind w:left="720" w:firstLine="720"/>
        <w:rPr>
          <w:rFonts w:ascii="Arial" w:hAnsi="Arial" w:cs="Arial"/>
          <w:color w:val="auto"/>
          <w:sz w:val="22"/>
          <w:szCs w:val="22"/>
        </w:rPr>
      </w:pPr>
      <w:r>
        <w:rPr>
          <w:rFonts w:ascii="Arial" w:hAnsi="Arial" w:cs="Arial"/>
          <w:color w:val="auto"/>
          <w:sz w:val="22"/>
          <w:szCs w:val="22"/>
        </w:rPr>
        <w:t xml:space="preserve">16:30 - Scoring office opens. </w:t>
      </w:r>
    </w:p>
    <w:p w14:paraId="2BFB7A7D" w14:textId="77777777" w:rsidR="00B1788C" w:rsidRDefault="001B5C62">
      <w:pPr>
        <w:pStyle w:val="FreeFormA"/>
        <w:ind w:left="720" w:firstLine="720"/>
        <w:rPr>
          <w:rFonts w:ascii="Arial" w:hAnsi="Arial" w:cs="Arial"/>
          <w:color w:val="auto"/>
          <w:sz w:val="22"/>
          <w:szCs w:val="22"/>
        </w:rPr>
      </w:pPr>
      <w:r>
        <w:rPr>
          <w:rFonts w:ascii="Arial" w:hAnsi="Arial" w:cs="Arial"/>
          <w:color w:val="auto"/>
          <w:sz w:val="22"/>
          <w:szCs w:val="22"/>
        </w:rPr>
        <w:t xml:space="preserve">17:30 - Safe landing report deadline. </w:t>
      </w:r>
    </w:p>
    <w:p w14:paraId="6996E3A7" w14:textId="77777777" w:rsidR="00B1788C" w:rsidRDefault="001B5C62">
      <w:pPr>
        <w:pStyle w:val="FreeFormA"/>
        <w:ind w:left="720" w:firstLine="720"/>
        <w:rPr>
          <w:rFonts w:ascii="Arial" w:hAnsi="Arial" w:cs="Arial"/>
          <w:color w:val="auto"/>
          <w:sz w:val="22"/>
          <w:szCs w:val="22"/>
        </w:rPr>
      </w:pPr>
      <w:r>
        <w:rPr>
          <w:rFonts w:ascii="Arial" w:hAnsi="Arial" w:cs="Arial"/>
          <w:color w:val="auto"/>
          <w:sz w:val="22"/>
          <w:szCs w:val="22"/>
        </w:rPr>
        <w:t xml:space="preserve">21:30 - Scoring office closes. </w:t>
      </w:r>
    </w:p>
    <w:p w14:paraId="5CA85A21" w14:textId="77777777" w:rsidR="00B1788C" w:rsidRDefault="001B5C62">
      <w:pPr>
        <w:pStyle w:val="FreeFormA"/>
        <w:ind w:left="720" w:firstLine="720"/>
        <w:rPr>
          <w:rFonts w:ascii="Arial" w:hAnsi="Arial" w:cs="Arial"/>
          <w:color w:val="auto"/>
          <w:sz w:val="22"/>
          <w:szCs w:val="22"/>
        </w:rPr>
      </w:pPr>
      <w:r>
        <w:rPr>
          <w:rFonts w:ascii="Arial" w:hAnsi="Arial" w:cs="Arial"/>
          <w:color w:val="auto"/>
          <w:sz w:val="22"/>
          <w:szCs w:val="22"/>
        </w:rPr>
        <w:t xml:space="preserve">22:00 - Provisional results. </w:t>
      </w:r>
    </w:p>
    <w:p w14:paraId="751E8D76" w14:textId="77777777" w:rsidR="002B54B5" w:rsidRDefault="002B54B5">
      <w:pPr>
        <w:pStyle w:val="FreeFormA"/>
        <w:ind w:left="720" w:firstLine="720"/>
        <w:rPr>
          <w:rFonts w:ascii="Arial" w:hAnsi="Arial" w:cs="Arial"/>
          <w:color w:val="auto"/>
          <w:sz w:val="22"/>
          <w:szCs w:val="22"/>
        </w:rPr>
      </w:pPr>
    </w:p>
    <w:p w14:paraId="4196835F" w14:textId="77777777" w:rsidR="00B1788C" w:rsidRDefault="00B1788C">
      <w:pPr>
        <w:pStyle w:val="FreeFormA"/>
        <w:rPr>
          <w:rFonts w:ascii="Arial" w:hAnsi="Arial" w:cs="Arial"/>
          <w:color w:val="auto"/>
          <w:sz w:val="22"/>
          <w:szCs w:val="22"/>
        </w:rPr>
      </w:pPr>
    </w:p>
    <w:p w14:paraId="463AB61E" w14:textId="1AB82837" w:rsidR="00B1788C" w:rsidRDefault="001B5C62">
      <w:pPr>
        <w:pStyle w:val="FreeFormA"/>
        <w:rPr>
          <w:rFonts w:ascii="Arial" w:hAnsi="Arial" w:cs="Arial"/>
          <w:i/>
          <w:color w:val="auto"/>
          <w:sz w:val="20"/>
        </w:rPr>
      </w:pPr>
      <w:r>
        <w:rPr>
          <w:rFonts w:ascii="Arial" w:hAnsi="Arial" w:cs="Arial"/>
          <w:i/>
          <w:color w:val="auto"/>
          <w:sz w:val="20"/>
        </w:rPr>
        <w:t xml:space="preserve">(These timings </w:t>
      </w:r>
      <w:r w:rsidR="00244C61">
        <w:rPr>
          <w:rFonts w:ascii="Arial" w:hAnsi="Arial" w:cs="Arial"/>
          <w:i/>
          <w:color w:val="auto"/>
          <w:sz w:val="20"/>
        </w:rPr>
        <w:t>may be</w:t>
      </w:r>
      <w:r>
        <w:rPr>
          <w:rFonts w:ascii="Arial" w:hAnsi="Arial" w:cs="Arial"/>
          <w:i/>
          <w:color w:val="auto"/>
          <w:sz w:val="20"/>
        </w:rPr>
        <w:t xml:space="preserve"> subject to change. - Any changes will be posted on the competition WhatsApp or Telegram group.)</w:t>
      </w:r>
    </w:p>
    <w:p w14:paraId="5569783C" w14:textId="77777777" w:rsidR="00B1788C" w:rsidRDefault="00B1788C">
      <w:pPr>
        <w:pStyle w:val="FreeFormA"/>
        <w:rPr>
          <w:rFonts w:ascii="Arial" w:hAnsi="Arial" w:cs="Arial"/>
          <w:color w:val="auto"/>
          <w:sz w:val="22"/>
          <w:szCs w:val="22"/>
        </w:rPr>
      </w:pPr>
    </w:p>
    <w:p w14:paraId="4A367FBF" w14:textId="77777777" w:rsidR="00B1788C" w:rsidRDefault="001B5C62">
      <w:pPr>
        <w:pStyle w:val="Heading2"/>
        <w:spacing w:before="240"/>
        <w:ind w:right="59"/>
        <w:rPr>
          <w:rFonts w:ascii="Arial" w:hAnsi="Arial" w:cs="Arial"/>
          <w:color w:val="auto"/>
          <w:sz w:val="22"/>
          <w:szCs w:val="22"/>
          <w:highlight w:val="white"/>
        </w:rPr>
      </w:pPr>
      <w:r>
        <w:rPr>
          <w:rFonts w:ascii="Arial" w:hAnsi="Arial" w:cs="Arial"/>
          <w:color w:val="auto"/>
          <w:sz w:val="22"/>
          <w:szCs w:val="22"/>
          <w:highlight w:val="white"/>
          <w:u w:val="single"/>
        </w:rPr>
        <w:t xml:space="preserve">Pilot procedures </w:t>
      </w:r>
      <w:r>
        <w:rPr>
          <w:rFonts w:ascii="Arial" w:hAnsi="Arial" w:cs="Arial"/>
          <w:color w:val="auto"/>
          <w:sz w:val="22"/>
          <w:szCs w:val="22"/>
          <w:highlight w:val="white"/>
        </w:rPr>
        <w:t xml:space="preserve"> </w:t>
      </w:r>
    </w:p>
    <w:p w14:paraId="27CF9615" w14:textId="37433C5B"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 xml:space="preserve">Launch </w:t>
      </w:r>
      <w:r w:rsidR="008F0888">
        <w:rPr>
          <w:rFonts w:ascii="Arial" w:hAnsi="Arial" w:cs="Arial"/>
          <w:sz w:val="22"/>
          <w:szCs w:val="22"/>
          <w:highlight w:val="white"/>
        </w:rPr>
        <w:t>procedures.</w:t>
      </w:r>
    </w:p>
    <w:p w14:paraId="5435424E" w14:textId="1A3D9928" w:rsidR="008F0888"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 xml:space="preserve">Each day the Meet Director will nominate if the launch is Open and/or </w:t>
      </w:r>
      <w:proofErr w:type="gramStart"/>
      <w:r>
        <w:rPr>
          <w:rFonts w:ascii="Arial" w:hAnsi="Arial" w:cs="Arial"/>
          <w:sz w:val="22"/>
          <w:szCs w:val="22"/>
          <w:highlight w:val="white"/>
        </w:rPr>
        <w:t>Ordered</w:t>
      </w:r>
      <w:proofErr w:type="gramEnd"/>
      <w:r>
        <w:rPr>
          <w:rFonts w:ascii="Arial" w:hAnsi="Arial" w:cs="Arial"/>
          <w:sz w:val="22"/>
          <w:szCs w:val="22"/>
          <w:highlight w:val="white"/>
        </w:rPr>
        <w:t xml:space="preserve">.  </w:t>
      </w:r>
    </w:p>
    <w:p w14:paraId="3CE51D61" w14:textId="33C6BF5F"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During the competition, pilots must check in with the Launch Marshall prior to flying. Once checked in then the pilot can proceed to launch. Launch will be considered ‘open’ (</w:t>
      </w:r>
      <w:r w:rsidR="00B37DB1">
        <w:rPr>
          <w:rFonts w:ascii="Arial" w:hAnsi="Arial" w:cs="Arial"/>
          <w:sz w:val="22"/>
          <w:szCs w:val="22"/>
          <w:highlight w:val="white"/>
        </w:rPr>
        <w:t xml:space="preserve">as </w:t>
      </w:r>
      <w:r>
        <w:rPr>
          <w:rFonts w:ascii="Arial" w:hAnsi="Arial" w:cs="Arial"/>
          <w:sz w:val="22"/>
          <w:szCs w:val="22"/>
          <w:highlight w:val="white"/>
        </w:rPr>
        <w:t>opposed to ordered) for all pilots to launch once the launch window time is declared open. An Ordered launch will only be used when/if time/location restrictions are an issue. Pilots will be made aware of this during the pilot briefing on the hill.</w:t>
      </w:r>
    </w:p>
    <w:p w14:paraId="3CA4E81B" w14:textId="77777777" w:rsidR="00B1788C" w:rsidRDefault="001B5C62">
      <w:pPr>
        <w:pStyle w:val="NormalWeb"/>
        <w:spacing w:before="0" w:after="200"/>
      </w:pPr>
      <w:r>
        <w:rPr>
          <w:rFonts w:ascii="Arial" w:hAnsi="Arial" w:cs="Arial"/>
          <w:sz w:val="22"/>
          <w:szCs w:val="22"/>
          <w:highlight w:val="white"/>
        </w:rPr>
        <w:t xml:space="preserve">The launch order for the first flyable competition day will be stipulated on day one (according to launch order rules – see Australian Comps Manual), after that every launch order will be according to the previous </w:t>
      </w:r>
      <w:proofErr w:type="spellStart"/>
      <w:r>
        <w:rPr>
          <w:rFonts w:ascii="Arial" w:hAnsi="Arial" w:cs="Arial"/>
          <w:sz w:val="22"/>
          <w:szCs w:val="22"/>
          <w:highlight w:val="white"/>
        </w:rPr>
        <w:t>days</w:t>
      </w:r>
      <w:proofErr w:type="spellEnd"/>
      <w:r>
        <w:rPr>
          <w:rFonts w:ascii="Arial" w:hAnsi="Arial" w:cs="Arial"/>
          <w:sz w:val="22"/>
          <w:szCs w:val="22"/>
          <w:highlight w:val="white"/>
        </w:rPr>
        <w:t xml:space="preserve"> result. </w:t>
      </w:r>
    </w:p>
    <w:p w14:paraId="6027521A" w14:textId="4A807560" w:rsidR="008F0888" w:rsidRDefault="001B5C62" w:rsidP="008F0888">
      <w:pPr>
        <w:pStyle w:val="NormalWeb"/>
        <w:spacing w:before="0" w:after="200"/>
        <w:rPr>
          <w:rFonts w:ascii="Arial" w:hAnsi="Arial" w:cs="Arial"/>
          <w:sz w:val="22"/>
          <w:szCs w:val="22"/>
        </w:rPr>
      </w:pPr>
      <w:r>
        <w:rPr>
          <w:rFonts w:ascii="Arial" w:hAnsi="Arial" w:cs="Arial"/>
          <w:sz w:val="22"/>
          <w:szCs w:val="22"/>
          <w:highlight w:val="white"/>
        </w:rPr>
        <w:t xml:space="preserve">If launch is temporarily </w:t>
      </w:r>
      <w:r w:rsidR="00BB1B62">
        <w:rPr>
          <w:rFonts w:ascii="Arial" w:hAnsi="Arial" w:cs="Arial"/>
          <w:sz w:val="22"/>
          <w:szCs w:val="22"/>
          <w:highlight w:val="white"/>
        </w:rPr>
        <w:t>closed,</w:t>
      </w:r>
      <w:r>
        <w:rPr>
          <w:rFonts w:ascii="Arial" w:hAnsi="Arial" w:cs="Arial"/>
          <w:sz w:val="22"/>
          <w:szCs w:val="22"/>
          <w:highlight w:val="white"/>
        </w:rPr>
        <w:t xml:space="preserve"> then those pilots on launch will have one minute to launch once the window is reopened.</w:t>
      </w:r>
    </w:p>
    <w:p w14:paraId="4CD77444" w14:textId="77777777" w:rsidR="00BB1B62" w:rsidRDefault="008F0888" w:rsidP="00BB1B62">
      <w:pPr>
        <w:pStyle w:val="NormalWeb"/>
        <w:spacing w:before="0" w:after="200"/>
        <w:rPr>
          <w:rFonts w:ascii="Arial" w:hAnsi="Arial" w:cs="Arial"/>
          <w:sz w:val="22"/>
          <w:szCs w:val="22"/>
        </w:rPr>
      </w:pPr>
      <w:r w:rsidRPr="008F0888">
        <w:rPr>
          <w:rFonts w:ascii="Arial" w:hAnsi="Arial" w:cs="Arial"/>
          <w:b/>
          <w:bCs/>
          <w:sz w:val="22"/>
          <w:szCs w:val="22"/>
        </w:rPr>
        <w:t>Open Window Launch Rules</w:t>
      </w:r>
    </w:p>
    <w:p w14:paraId="23D393DD" w14:textId="56F695A3" w:rsidR="008F0888" w:rsidRPr="00BB1B62" w:rsidRDefault="008F0888" w:rsidP="00BB1B62">
      <w:pPr>
        <w:pStyle w:val="NormalWeb"/>
        <w:spacing w:before="0" w:after="200"/>
        <w:rPr>
          <w:rFonts w:ascii="Arial" w:hAnsi="Arial" w:cs="Arial"/>
          <w:sz w:val="22"/>
          <w:szCs w:val="22"/>
          <w:highlight w:val="white"/>
        </w:rPr>
      </w:pPr>
      <w:r w:rsidRPr="008F0888">
        <w:rPr>
          <w:rFonts w:ascii="Arial" w:hAnsi="Arial" w:cs="Arial"/>
          <w:sz w:val="22"/>
          <w:szCs w:val="22"/>
        </w:rPr>
        <w:t>For open window (free take-off without any set order) to be used the following</w:t>
      </w:r>
      <w:r>
        <w:rPr>
          <w:rFonts w:ascii="Arial" w:hAnsi="Arial" w:cs="Arial"/>
          <w:sz w:val="22"/>
          <w:szCs w:val="22"/>
        </w:rPr>
        <w:t xml:space="preserve"> </w:t>
      </w:r>
      <w:r w:rsidRPr="008F0888">
        <w:rPr>
          <w:rFonts w:ascii="Arial" w:hAnsi="Arial" w:cs="Arial"/>
          <w:sz w:val="22"/>
          <w:szCs w:val="22"/>
        </w:rPr>
        <w:t>conditions apply:</w:t>
      </w:r>
    </w:p>
    <w:p w14:paraId="4DE19549" w14:textId="77777777" w:rsidR="008F0888" w:rsidRDefault="008F0888" w:rsidP="00BB1B62">
      <w:pPr>
        <w:pStyle w:val="NormalWeb"/>
        <w:spacing w:before="0" w:after="200"/>
        <w:rPr>
          <w:rFonts w:ascii="Arial" w:hAnsi="Arial" w:cs="Arial"/>
          <w:sz w:val="22"/>
          <w:szCs w:val="22"/>
        </w:rPr>
      </w:pPr>
      <w:r w:rsidRPr="008F0888">
        <w:rPr>
          <w:rFonts w:ascii="Arial" w:hAnsi="Arial" w:cs="Arial"/>
          <w:sz w:val="22"/>
          <w:szCs w:val="22"/>
        </w:rPr>
        <w:t xml:space="preserve">● A large enough rigging area </w:t>
      </w:r>
      <w:proofErr w:type="gramStart"/>
      <w:r w:rsidRPr="008F0888">
        <w:rPr>
          <w:rFonts w:ascii="Arial" w:hAnsi="Arial" w:cs="Arial"/>
          <w:sz w:val="22"/>
          <w:szCs w:val="22"/>
        </w:rPr>
        <w:t>has to</w:t>
      </w:r>
      <w:proofErr w:type="gramEnd"/>
      <w:r w:rsidRPr="008F0888">
        <w:rPr>
          <w:rFonts w:ascii="Arial" w:hAnsi="Arial" w:cs="Arial"/>
          <w:sz w:val="22"/>
          <w:szCs w:val="22"/>
        </w:rPr>
        <w:t xml:space="preserve"> be available for all competitors with</w:t>
      </w:r>
      <w:r>
        <w:rPr>
          <w:rFonts w:ascii="Arial" w:hAnsi="Arial" w:cs="Arial"/>
          <w:sz w:val="22"/>
          <w:szCs w:val="22"/>
        </w:rPr>
        <w:t xml:space="preserve"> </w:t>
      </w:r>
      <w:r w:rsidRPr="008F0888">
        <w:rPr>
          <w:rFonts w:ascii="Arial" w:hAnsi="Arial" w:cs="Arial"/>
          <w:sz w:val="22"/>
          <w:szCs w:val="22"/>
        </w:rPr>
        <w:t>enough launch marshals to ensure easy entry, upon request, into the</w:t>
      </w:r>
      <w:r>
        <w:rPr>
          <w:rFonts w:ascii="Arial" w:hAnsi="Arial" w:cs="Arial"/>
          <w:sz w:val="22"/>
          <w:szCs w:val="22"/>
        </w:rPr>
        <w:t xml:space="preserve"> </w:t>
      </w:r>
      <w:r w:rsidRPr="008F0888">
        <w:rPr>
          <w:rFonts w:ascii="Arial" w:hAnsi="Arial" w:cs="Arial"/>
          <w:sz w:val="22"/>
          <w:szCs w:val="22"/>
        </w:rPr>
        <w:t>take-off corridors.</w:t>
      </w:r>
    </w:p>
    <w:p w14:paraId="5A1D8417" w14:textId="647DEC5D" w:rsidR="008F0888" w:rsidRPr="008F0888" w:rsidRDefault="008F0888" w:rsidP="00BB1B62">
      <w:pPr>
        <w:pStyle w:val="NormalWeb"/>
        <w:spacing w:before="0" w:after="200"/>
        <w:rPr>
          <w:rFonts w:ascii="Arial" w:hAnsi="Arial" w:cs="Arial"/>
          <w:sz w:val="22"/>
          <w:szCs w:val="22"/>
        </w:rPr>
      </w:pPr>
      <w:r w:rsidRPr="008F0888">
        <w:rPr>
          <w:rFonts w:ascii="Arial" w:hAnsi="Arial" w:cs="Arial"/>
          <w:sz w:val="22"/>
          <w:szCs w:val="22"/>
        </w:rPr>
        <w:t xml:space="preserve">● There should be at least one ramp or take-off place for each </w:t>
      </w:r>
      <w:r>
        <w:rPr>
          <w:rFonts w:ascii="Arial" w:hAnsi="Arial" w:cs="Arial"/>
          <w:sz w:val="22"/>
          <w:szCs w:val="22"/>
        </w:rPr>
        <w:t xml:space="preserve">40 </w:t>
      </w:r>
      <w:r w:rsidRPr="008F0888">
        <w:rPr>
          <w:rFonts w:ascii="Arial" w:hAnsi="Arial" w:cs="Arial"/>
          <w:sz w:val="22"/>
          <w:szCs w:val="22"/>
        </w:rPr>
        <w:t>competitors</w:t>
      </w:r>
    </w:p>
    <w:p w14:paraId="67F4C05F"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Launch Window Validity </w:t>
      </w:r>
    </w:p>
    <w:p w14:paraId="3384DD3F" w14:textId="77777777" w:rsidR="00B1788C" w:rsidRDefault="00B1788C">
      <w:pPr>
        <w:pStyle w:val="Heading3"/>
        <w:spacing w:before="240" w:after="0"/>
        <w:rPr>
          <w:rFonts w:ascii="Arial" w:hAnsi="Arial" w:cs="Arial"/>
          <w:sz w:val="22"/>
          <w:szCs w:val="22"/>
        </w:rPr>
      </w:pPr>
    </w:p>
    <w:tbl>
      <w:tblPr>
        <w:tblW w:w="10620" w:type="dxa"/>
        <w:tblInd w:w="-15" w:type="dxa"/>
        <w:tblCellMar>
          <w:top w:w="100" w:type="dxa"/>
          <w:left w:w="100" w:type="dxa"/>
          <w:bottom w:w="100" w:type="dxa"/>
          <w:right w:w="100" w:type="dxa"/>
        </w:tblCellMar>
        <w:tblLook w:val="04A0" w:firstRow="1" w:lastRow="0" w:firstColumn="1" w:lastColumn="0" w:noHBand="0" w:noVBand="1"/>
      </w:tblPr>
      <w:tblGrid>
        <w:gridCol w:w="2251"/>
        <w:gridCol w:w="798"/>
        <w:gridCol w:w="797"/>
        <w:gridCol w:w="2347"/>
        <w:gridCol w:w="4427"/>
      </w:tblGrid>
      <w:tr w:rsidR="00B1788C" w14:paraId="722C2564" w14:textId="77777777">
        <w:tc>
          <w:tcPr>
            <w:tcW w:w="2251" w:type="dxa"/>
            <w:tcBorders>
              <w:top w:val="single" w:sz="8" w:space="0" w:color="000000"/>
              <w:left w:val="single" w:sz="8" w:space="0" w:color="000000"/>
              <w:bottom w:val="single" w:sz="8" w:space="0" w:color="000000"/>
              <w:right w:val="single" w:sz="8" w:space="0" w:color="000000"/>
            </w:tcBorders>
          </w:tcPr>
          <w:p w14:paraId="0B288079" w14:textId="77777777" w:rsidR="00B1788C" w:rsidRDefault="001B5C62">
            <w:pPr>
              <w:pStyle w:val="NormalWeb"/>
              <w:spacing w:before="0" w:after="0"/>
              <w:ind w:right="59"/>
              <w:rPr>
                <w:rFonts w:ascii="Arial" w:hAnsi="Arial" w:cs="Arial"/>
                <w:b/>
                <w:bCs/>
                <w:sz w:val="22"/>
                <w:szCs w:val="22"/>
                <w:highlight w:val="white"/>
              </w:rPr>
            </w:pPr>
            <w:r>
              <w:rPr>
                <w:rFonts w:ascii="Arial" w:hAnsi="Arial" w:cs="Arial"/>
                <w:b/>
                <w:bCs/>
                <w:sz w:val="22"/>
                <w:szCs w:val="22"/>
                <w:highlight w:val="white"/>
              </w:rPr>
              <w:t>Launch and access</w:t>
            </w:r>
          </w:p>
        </w:tc>
        <w:tc>
          <w:tcPr>
            <w:tcW w:w="798" w:type="dxa"/>
            <w:tcBorders>
              <w:top w:val="single" w:sz="8" w:space="0" w:color="000000"/>
              <w:left w:val="single" w:sz="8" w:space="0" w:color="000000"/>
              <w:bottom w:val="single" w:sz="8" w:space="0" w:color="000000"/>
              <w:right w:val="single" w:sz="8" w:space="0" w:color="000000"/>
            </w:tcBorders>
          </w:tcPr>
          <w:p w14:paraId="2BD5597B" w14:textId="77777777" w:rsidR="00B1788C" w:rsidRDefault="001B5C62">
            <w:pPr>
              <w:pStyle w:val="NormalWeb"/>
              <w:spacing w:before="0" w:after="0"/>
              <w:ind w:right="59"/>
              <w:rPr>
                <w:rFonts w:ascii="Arial" w:hAnsi="Arial" w:cs="Arial"/>
                <w:b/>
                <w:bCs/>
                <w:sz w:val="22"/>
                <w:szCs w:val="22"/>
                <w:highlight w:val="white"/>
              </w:rPr>
            </w:pPr>
            <w:r>
              <w:rPr>
                <w:rFonts w:ascii="Arial" w:hAnsi="Arial" w:cs="Arial"/>
                <w:b/>
                <w:bCs/>
                <w:sz w:val="22"/>
                <w:szCs w:val="22"/>
                <w:highlight w:val="white"/>
              </w:rPr>
              <w:t>Type</w:t>
            </w:r>
          </w:p>
        </w:tc>
        <w:tc>
          <w:tcPr>
            <w:tcW w:w="797" w:type="dxa"/>
            <w:tcBorders>
              <w:top w:val="single" w:sz="8" w:space="0" w:color="000000"/>
              <w:left w:val="single" w:sz="8" w:space="0" w:color="000000"/>
              <w:bottom w:val="single" w:sz="8" w:space="0" w:color="000000"/>
              <w:right w:val="single" w:sz="8" w:space="0" w:color="000000"/>
            </w:tcBorders>
          </w:tcPr>
          <w:p w14:paraId="32D68E03" w14:textId="77777777" w:rsidR="00B1788C" w:rsidRDefault="001B5C62">
            <w:pPr>
              <w:pStyle w:val="NormalWeb"/>
              <w:spacing w:before="0" w:after="0"/>
              <w:ind w:right="59"/>
              <w:rPr>
                <w:rFonts w:ascii="Arial" w:hAnsi="Arial" w:cs="Arial"/>
                <w:b/>
                <w:bCs/>
                <w:sz w:val="22"/>
                <w:szCs w:val="22"/>
                <w:highlight w:val="white"/>
              </w:rPr>
            </w:pPr>
            <w:r>
              <w:rPr>
                <w:rFonts w:ascii="Arial" w:hAnsi="Arial" w:cs="Arial"/>
                <w:b/>
                <w:bCs/>
                <w:sz w:val="22"/>
                <w:szCs w:val="22"/>
                <w:highlight w:val="white"/>
              </w:rPr>
              <w:t>Slots</w:t>
            </w:r>
          </w:p>
        </w:tc>
        <w:tc>
          <w:tcPr>
            <w:tcW w:w="2347" w:type="dxa"/>
            <w:tcBorders>
              <w:top w:val="single" w:sz="8" w:space="0" w:color="000000"/>
              <w:left w:val="single" w:sz="8" w:space="0" w:color="000000"/>
              <w:bottom w:val="single" w:sz="8" w:space="0" w:color="000000"/>
              <w:right w:val="single" w:sz="8" w:space="0" w:color="000000"/>
            </w:tcBorders>
          </w:tcPr>
          <w:p w14:paraId="6C12EA1F" w14:textId="77777777" w:rsidR="00B1788C" w:rsidRDefault="001B5C62">
            <w:pPr>
              <w:pStyle w:val="NormalWeb"/>
              <w:spacing w:before="0" w:after="0"/>
              <w:ind w:right="59"/>
              <w:rPr>
                <w:rFonts w:ascii="Arial" w:hAnsi="Arial" w:cs="Arial"/>
                <w:b/>
                <w:bCs/>
                <w:sz w:val="22"/>
                <w:szCs w:val="22"/>
                <w:highlight w:val="white"/>
              </w:rPr>
            </w:pPr>
            <w:r>
              <w:rPr>
                <w:rFonts w:ascii="Arial" w:hAnsi="Arial" w:cs="Arial"/>
                <w:b/>
                <w:bCs/>
                <w:sz w:val="22"/>
                <w:szCs w:val="22"/>
                <w:highlight w:val="white"/>
              </w:rPr>
              <w:t>Average launch time</w:t>
            </w:r>
          </w:p>
        </w:tc>
        <w:tc>
          <w:tcPr>
            <w:tcW w:w="4427" w:type="dxa"/>
            <w:tcBorders>
              <w:top w:val="single" w:sz="8" w:space="0" w:color="000000"/>
              <w:left w:val="single" w:sz="8" w:space="0" w:color="000000"/>
              <w:bottom w:val="single" w:sz="8" w:space="0" w:color="000000"/>
              <w:right w:val="single" w:sz="8" w:space="0" w:color="000000"/>
            </w:tcBorders>
          </w:tcPr>
          <w:p w14:paraId="2CAC89B8" w14:textId="77777777" w:rsidR="00B1788C" w:rsidRDefault="001B5C62">
            <w:pPr>
              <w:pStyle w:val="NormalWeb"/>
              <w:spacing w:before="0" w:after="0"/>
              <w:ind w:right="59"/>
              <w:rPr>
                <w:rFonts w:ascii="Arial" w:hAnsi="Arial" w:cs="Arial"/>
                <w:b/>
                <w:bCs/>
                <w:sz w:val="22"/>
                <w:szCs w:val="22"/>
                <w:highlight w:val="white"/>
              </w:rPr>
            </w:pPr>
            <w:r>
              <w:rPr>
                <w:rFonts w:ascii="Arial" w:hAnsi="Arial" w:cs="Arial"/>
                <w:b/>
                <w:bCs/>
                <w:sz w:val="22"/>
                <w:szCs w:val="22"/>
                <w:highlight w:val="white"/>
              </w:rPr>
              <w:t>Launch time required based on 100 pilots</w:t>
            </w:r>
          </w:p>
        </w:tc>
      </w:tr>
      <w:tr w:rsidR="00B1788C" w14:paraId="0EF07B87" w14:textId="77777777">
        <w:tc>
          <w:tcPr>
            <w:tcW w:w="2251" w:type="dxa"/>
            <w:tcBorders>
              <w:top w:val="single" w:sz="8" w:space="0" w:color="000000"/>
              <w:left w:val="single" w:sz="8" w:space="0" w:color="000000"/>
              <w:bottom w:val="single" w:sz="8" w:space="0" w:color="000000"/>
              <w:right w:val="single" w:sz="8" w:space="0" w:color="000000"/>
            </w:tcBorders>
          </w:tcPr>
          <w:p w14:paraId="22A36D75"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Mystic, 2WD</w:t>
            </w:r>
          </w:p>
        </w:tc>
        <w:tc>
          <w:tcPr>
            <w:tcW w:w="798" w:type="dxa"/>
            <w:tcBorders>
              <w:top w:val="single" w:sz="8" w:space="0" w:color="000000"/>
              <w:left w:val="single" w:sz="8" w:space="0" w:color="000000"/>
              <w:bottom w:val="single" w:sz="8" w:space="0" w:color="000000"/>
              <w:right w:val="single" w:sz="8" w:space="0" w:color="000000"/>
            </w:tcBorders>
          </w:tcPr>
          <w:p w14:paraId="72AAEC5B"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Open</w:t>
            </w:r>
          </w:p>
        </w:tc>
        <w:tc>
          <w:tcPr>
            <w:tcW w:w="797" w:type="dxa"/>
            <w:tcBorders>
              <w:top w:val="single" w:sz="8" w:space="0" w:color="000000"/>
              <w:left w:val="single" w:sz="8" w:space="0" w:color="000000"/>
              <w:bottom w:val="single" w:sz="8" w:space="0" w:color="000000"/>
              <w:right w:val="single" w:sz="8" w:space="0" w:color="000000"/>
            </w:tcBorders>
          </w:tcPr>
          <w:p w14:paraId="223A4A82"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5</w:t>
            </w:r>
          </w:p>
        </w:tc>
        <w:tc>
          <w:tcPr>
            <w:tcW w:w="2347" w:type="dxa"/>
            <w:tcBorders>
              <w:top w:val="single" w:sz="8" w:space="0" w:color="000000"/>
              <w:left w:val="single" w:sz="8" w:space="0" w:color="000000"/>
              <w:bottom w:val="single" w:sz="8" w:space="0" w:color="000000"/>
              <w:right w:val="single" w:sz="8" w:space="0" w:color="000000"/>
            </w:tcBorders>
          </w:tcPr>
          <w:p w14:paraId="314922FC"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1.5 mins</w:t>
            </w:r>
          </w:p>
        </w:tc>
        <w:tc>
          <w:tcPr>
            <w:tcW w:w="4427" w:type="dxa"/>
            <w:tcBorders>
              <w:top w:val="single" w:sz="8" w:space="0" w:color="000000"/>
              <w:left w:val="single" w:sz="8" w:space="0" w:color="000000"/>
              <w:bottom w:val="single" w:sz="8" w:space="0" w:color="000000"/>
              <w:right w:val="single" w:sz="8" w:space="0" w:color="000000"/>
            </w:tcBorders>
          </w:tcPr>
          <w:p w14:paraId="5DCFFB81"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30 mins</w:t>
            </w:r>
          </w:p>
        </w:tc>
      </w:tr>
      <w:tr w:rsidR="00B1788C" w14:paraId="66352C4C" w14:textId="77777777">
        <w:tc>
          <w:tcPr>
            <w:tcW w:w="2251" w:type="dxa"/>
            <w:tcBorders>
              <w:top w:val="single" w:sz="8" w:space="0" w:color="000000"/>
              <w:left w:val="single" w:sz="8" w:space="0" w:color="000000"/>
              <w:bottom w:val="single" w:sz="8" w:space="0" w:color="000000"/>
              <w:right w:val="single" w:sz="8" w:space="0" w:color="000000"/>
            </w:tcBorders>
          </w:tcPr>
          <w:p w14:paraId="3ABFA097"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Gundowring. 4WD</w:t>
            </w:r>
          </w:p>
        </w:tc>
        <w:tc>
          <w:tcPr>
            <w:tcW w:w="798" w:type="dxa"/>
            <w:tcBorders>
              <w:top w:val="single" w:sz="8" w:space="0" w:color="000000"/>
              <w:left w:val="single" w:sz="8" w:space="0" w:color="000000"/>
              <w:bottom w:val="single" w:sz="8" w:space="0" w:color="000000"/>
              <w:right w:val="single" w:sz="8" w:space="0" w:color="000000"/>
            </w:tcBorders>
          </w:tcPr>
          <w:p w14:paraId="6480A3AF"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Open</w:t>
            </w:r>
          </w:p>
        </w:tc>
        <w:tc>
          <w:tcPr>
            <w:tcW w:w="797" w:type="dxa"/>
            <w:tcBorders>
              <w:top w:val="single" w:sz="8" w:space="0" w:color="000000"/>
              <w:left w:val="single" w:sz="8" w:space="0" w:color="000000"/>
              <w:bottom w:val="single" w:sz="8" w:space="0" w:color="000000"/>
              <w:right w:val="single" w:sz="8" w:space="0" w:color="000000"/>
            </w:tcBorders>
          </w:tcPr>
          <w:p w14:paraId="361460D1"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3</w:t>
            </w:r>
          </w:p>
        </w:tc>
        <w:tc>
          <w:tcPr>
            <w:tcW w:w="2347" w:type="dxa"/>
            <w:tcBorders>
              <w:top w:val="single" w:sz="8" w:space="0" w:color="000000"/>
              <w:left w:val="single" w:sz="8" w:space="0" w:color="000000"/>
              <w:bottom w:val="single" w:sz="8" w:space="0" w:color="000000"/>
              <w:right w:val="single" w:sz="8" w:space="0" w:color="000000"/>
            </w:tcBorders>
          </w:tcPr>
          <w:p w14:paraId="46D30F83"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1.5 mins</w:t>
            </w:r>
          </w:p>
        </w:tc>
        <w:tc>
          <w:tcPr>
            <w:tcW w:w="4427" w:type="dxa"/>
            <w:tcBorders>
              <w:top w:val="single" w:sz="8" w:space="0" w:color="000000"/>
              <w:left w:val="single" w:sz="8" w:space="0" w:color="000000"/>
              <w:bottom w:val="single" w:sz="8" w:space="0" w:color="000000"/>
              <w:right w:val="single" w:sz="8" w:space="0" w:color="000000"/>
            </w:tcBorders>
          </w:tcPr>
          <w:p w14:paraId="2A06E969"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50 mins</w:t>
            </w:r>
          </w:p>
        </w:tc>
      </w:tr>
      <w:tr w:rsidR="00B1788C" w14:paraId="1FFB6C95" w14:textId="77777777">
        <w:tc>
          <w:tcPr>
            <w:tcW w:w="2251" w:type="dxa"/>
            <w:tcBorders>
              <w:top w:val="single" w:sz="8" w:space="0" w:color="000000"/>
              <w:left w:val="single" w:sz="8" w:space="0" w:color="000000"/>
              <w:bottom w:val="single" w:sz="8" w:space="0" w:color="000000"/>
              <w:right w:val="single" w:sz="8" w:space="0" w:color="000000"/>
            </w:tcBorders>
          </w:tcPr>
          <w:p w14:paraId="20F14092"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Manny’s, 4WD</w:t>
            </w:r>
          </w:p>
        </w:tc>
        <w:tc>
          <w:tcPr>
            <w:tcW w:w="798" w:type="dxa"/>
            <w:tcBorders>
              <w:top w:val="single" w:sz="8" w:space="0" w:color="000000"/>
              <w:left w:val="single" w:sz="8" w:space="0" w:color="000000"/>
              <w:bottom w:val="single" w:sz="8" w:space="0" w:color="000000"/>
              <w:right w:val="single" w:sz="8" w:space="0" w:color="000000"/>
            </w:tcBorders>
          </w:tcPr>
          <w:p w14:paraId="6246D629"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Open</w:t>
            </w:r>
          </w:p>
        </w:tc>
        <w:tc>
          <w:tcPr>
            <w:tcW w:w="797" w:type="dxa"/>
            <w:tcBorders>
              <w:top w:val="single" w:sz="8" w:space="0" w:color="000000"/>
              <w:left w:val="single" w:sz="8" w:space="0" w:color="000000"/>
              <w:bottom w:val="single" w:sz="8" w:space="0" w:color="000000"/>
              <w:right w:val="single" w:sz="8" w:space="0" w:color="000000"/>
            </w:tcBorders>
          </w:tcPr>
          <w:p w14:paraId="5292DAC7" w14:textId="4BC22210" w:rsidR="00B1788C" w:rsidRDefault="00B07EFA">
            <w:pPr>
              <w:pStyle w:val="NormalWeb"/>
              <w:spacing w:before="0" w:after="0"/>
              <w:ind w:right="59"/>
              <w:rPr>
                <w:rFonts w:ascii="Arial" w:hAnsi="Arial" w:cs="Arial"/>
                <w:sz w:val="22"/>
                <w:szCs w:val="22"/>
                <w:highlight w:val="white"/>
              </w:rPr>
            </w:pPr>
            <w:r>
              <w:rPr>
                <w:rFonts w:ascii="Arial" w:hAnsi="Arial" w:cs="Arial"/>
                <w:sz w:val="22"/>
                <w:szCs w:val="22"/>
                <w:highlight w:val="white"/>
              </w:rPr>
              <w:t>4</w:t>
            </w:r>
          </w:p>
        </w:tc>
        <w:tc>
          <w:tcPr>
            <w:tcW w:w="2347" w:type="dxa"/>
            <w:tcBorders>
              <w:top w:val="single" w:sz="8" w:space="0" w:color="000000"/>
              <w:left w:val="single" w:sz="8" w:space="0" w:color="000000"/>
              <w:bottom w:val="single" w:sz="8" w:space="0" w:color="000000"/>
              <w:right w:val="single" w:sz="8" w:space="0" w:color="000000"/>
            </w:tcBorders>
          </w:tcPr>
          <w:p w14:paraId="66DFF61B" w14:textId="77777777" w:rsidR="00B1788C" w:rsidRDefault="001B5C62">
            <w:pPr>
              <w:pStyle w:val="NormalWeb"/>
              <w:spacing w:before="0" w:after="0"/>
              <w:ind w:right="59"/>
              <w:rPr>
                <w:rFonts w:ascii="Arial" w:hAnsi="Arial" w:cs="Arial"/>
                <w:sz w:val="22"/>
                <w:szCs w:val="22"/>
                <w:highlight w:val="white"/>
              </w:rPr>
            </w:pPr>
            <w:r>
              <w:rPr>
                <w:rFonts w:ascii="Arial" w:hAnsi="Arial" w:cs="Arial"/>
                <w:sz w:val="22"/>
                <w:szCs w:val="22"/>
                <w:highlight w:val="white"/>
              </w:rPr>
              <w:t>1.5 mins</w:t>
            </w:r>
          </w:p>
        </w:tc>
        <w:tc>
          <w:tcPr>
            <w:tcW w:w="4427" w:type="dxa"/>
            <w:tcBorders>
              <w:top w:val="single" w:sz="8" w:space="0" w:color="000000"/>
              <w:left w:val="single" w:sz="8" w:space="0" w:color="000000"/>
              <w:bottom w:val="single" w:sz="8" w:space="0" w:color="000000"/>
              <w:right w:val="single" w:sz="8" w:space="0" w:color="000000"/>
            </w:tcBorders>
          </w:tcPr>
          <w:p w14:paraId="38F166A4" w14:textId="1ED39965" w:rsidR="00B1788C" w:rsidRDefault="00B07EFA">
            <w:pPr>
              <w:pStyle w:val="NormalWeb"/>
              <w:spacing w:before="0" w:after="0"/>
              <w:ind w:right="59"/>
              <w:rPr>
                <w:rFonts w:ascii="Arial" w:hAnsi="Arial" w:cs="Arial"/>
                <w:sz w:val="22"/>
                <w:szCs w:val="22"/>
                <w:highlight w:val="white"/>
              </w:rPr>
            </w:pPr>
            <w:r>
              <w:rPr>
                <w:rFonts w:ascii="Arial" w:hAnsi="Arial" w:cs="Arial"/>
                <w:sz w:val="22"/>
                <w:szCs w:val="22"/>
                <w:highlight w:val="white"/>
              </w:rPr>
              <w:t>39 mins</w:t>
            </w:r>
          </w:p>
        </w:tc>
      </w:tr>
      <w:tr w:rsidR="00B1788C" w14:paraId="2CC03B0C" w14:textId="77777777">
        <w:tc>
          <w:tcPr>
            <w:tcW w:w="2251" w:type="dxa"/>
            <w:tcMar>
              <w:top w:w="15" w:type="dxa"/>
              <w:left w:w="15" w:type="dxa"/>
              <w:bottom w:w="15" w:type="dxa"/>
              <w:right w:w="15" w:type="dxa"/>
            </w:tcMar>
            <w:vAlign w:val="center"/>
          </w:tcPr>
          <w:p w14:paraId="0B816327" w14:textId="77777777" w:rsidR="00B1788C" w:rsidRDefault="00B1788C">
            <w:pPr>
              <w:rPr>
                <w:rFonts w:ascii="Arial" w:hAnsi="Arial" w:cs="Arial"/>
                <w:color w:val="auto"/>
                <w:sz w:val="22"/>
                <w:szCs w:val="22"/>
              </w:rPr>
            </w:pPr>
          </w:p>
        </w:tc>
        <w:tc>
          <w:tcPr>
            <w:tcW w:w="798" w:type="dxa"/>
            <w:tcMar>
              <w:top w:w="15" w:type="dxa"/>
              <w:left w:w="15" w:type="dxa"/>
              <w:bottom w:w="15" w:type="dxa"/>
              <w:right w:w="15" w:type="dxa"/>
            </w:tcMar>
          </w:tcPr>
          <w:p w14:paraId="7DC58C88" w14:textId="77777777" w:rsidR="00B1788C" w:rsidRDefault="00B1788C"/>
        </w:tc>
        <w:tc>
          <w:tcPr>
            <w:tcW w:w="797" w:type="dxa"/>
            <w:tcMar>
              <w:top w:w="15" w:type="dxa"/>
              <w:left w:w="15" w:type="dxa"/>
              <w:bottom w:w="15" w:type="dxa"/>
              <w:right w:w="15" w:type="dxa"/>
            </w:tcMar>
          </w:tcPr>
          <w:p w14:paraId="1EAD348B" w14:textId="77777777" w:rsidR="00B1788C" w:rsidRDefault="00B1788C"/>
        </w:tc>
        <w:tc>
          <w:tcPr>
            <w:tcW w:w="2347" w:type="dxa"/>
            <w:tcMar>
              <w:top w:w="15" w:type="dxa"/>
              <w:left w:w="15" w:type="dxa"/>
              <w:bottom w:w="15" w:type="dxa"/>
              <w:right w:w="15" w:type="dxa"/>
            </w:tcMar>
          </w:tcPr>
          <w:p w14:paraId="75C58B24" w14:textId="77777777" w:rsidR="00B1788C" w:rsidRDefault="00B1788C"/>
        </w:tc>
        <w:tc>
          <w:tcPr>
            <w:tcW w:w="4427" w:type="dxa"/>
            <w:tcMar>
              <w:top w:w="15" w:type="dxa"/>
              <w:left w:w="15" w:type="dxa"/>
              <w:bottom w:w="15" w:type="dxa"/>
              <w:right w:w="15" w:type="dxa"/>
            </w:tcMar>
          </w:tcPr>
          <w:p w14:paraId="3677CB55" w14:textId="77777777" w:rsidR="00B1788C" w:rsidRDefault="00B1788C"/>
        </w:tc>
      </w:tr>
    </w:tbl>
    <w:p w14:paraId="2A7D7145"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Check out</w:t>
      </w:r>
    </w:p>
    <w:p w14:paraId="296F2003"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br/>
      </w:r>
      <w:r>
        <w:rPr>
          <w:rFonts w:ascii="Arial" w:hAnsi="Arial" w:cs="Arial"/>
          <w:b/>
          <w:bCs/>
          <w:sz w:val="22"/>
          <w:szCs w:val="22"/>
          <w:highlight w:val="white"/>
        </w:rPr>
        <w:t>All pilots must check out with the launch director prior to every flight.</w:t>
      </w:r>
      <w:r>
        <w:rPr>
          <w:rFonts w:ascii="Arial" w:hAnsi="Arial" w:cs="Arial"/>
          <w:sz w:val="22"/>
          <w:szCs w:val="22"/>
          <w:highlight w:val="white"/>
        </w:rPr>
        <w:t xml:space="preserve"> This requires each pilot to step into the launch box where they will be checked out to fly. No launch </w:t>
      </w:r>
      <w:proofErr w:type="gramStart"/>
      <w:r>
        <w:rPr>
          <w:rFonts w:ascii="Arial" w:hAnsi="Arial" w:cs="Arial"/>
          <w:sz w:val="22"/>
          <w:szCs w:val="22"/>
          <w:highlight w:val="white"/>
        </w:rPr>
        <w:t>check</w:t>
      </w:r>
      <w:proofErr w:type="gramEnd"/>
      <w:r>
        <w:rPr>
          <w:rFonts w:ascii="Arial" w:hAnsi="Arial" w:cs="Arial"/>
          <w:sz w:val="22"/>
          <w:szCs w:val="22"/>
          <w:highlight w:val="white"/>
        </w:rPr>
        <w:t xml:space="preserve"> out then, no scored flight. </w:t>
      </w:r>
    </w:p>
    <w:p w14:paraId="272BD28E"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If pilots elect not to go to launch or fly on any day, they must advise the Launch or Safety director by phone, SMS or in person.</w:t>
      </w:r>
    </w:p>
    <w:p w14:paraId="573965A8" w14:textId="77777777" w:rsidR="00B1788C" w:rsidRDefault="001B5C62">
      <w:pPr>
        <w:pStyle w:val="Heading3"/>
        <w:spacing w:before="200" w:after="0"/>
        <w:rPr>
          <w:rFonts w:ascii="Arial" w:hAnsi="Arial" w:cs="Arial"/>
          <w:sz w:val="22"/>
          <w:szCs w:val="22"/>
          <w:highlight w:val="white"/>
        </w:rPr>
      </w:pPr>
      <w:r>
        <w:rPr>
          <w:rFonts w:ascii="Arial" w:hAnsi="Arial" w:cs="Arial"/>
          <w:sz w:val="22"/>
          <w:szCs w:val="22"/>
          <w:highlight w:val="white"/>
        </w:rPr>
        <w:t>Re-Flights</w:t>
      </w:r>
    </w:p>
    <w:p w14:paraId="4FFDB03A" w14:textId="77777777" w:rsidR="00B1788C" w:rsidRDefault="001B5C62">
      <w:pPr>
        <w:pStyle w:val="NormalWeb"/>
        <w:spacing w:before="0" w:after="200"/>
        <w:ind w:right="59"/>
        <w:rPr>
          <w:rFonts w:ascii="Arial" w:hAnsi="Arial" w:cs="Arial"/>
          <w:sz w:val="22"/>
          <w:szCs w:val="22"/>
          <w:highlight w:val="white"/>
        </w:rPr>
      </w:pPr>
      <w:r>
        <w:rPr>
          <w:rFonts w:ascii="Arial" w:hAnsi="Arial" w:cs="Arial"/>
          <w:sz w:val="22"/>
          <w:szCs w:val="22"/>
          <w:highlight w:val="white"/>
        </w:rPr>
        <w:br/>
        <w:t xml:space="preserve">Re-flights are allowed unless notified otherwise at the task briefing. When re-flights are allowed you must land in one of the designated re-fly zones for the site being used on that day. </w:t>
      </w:r>
      <w:proofErr w:type="gramStart"/>
      <w:r>
        <w:rPr>
          <w:rFonts w:ascii="Arial" w:hAnsi="Arial" w:cs="Arial"/>
          <w:sz w:val="22"/>
          <w:szCs w:val="22"/>
          <w:highlight w:val="white"/>
        </w:rPr>
        <w:t>In order to</w:t>
      </w:r>
      <w:proofErr w:type="gramEnd"/>
      <w:r>
        <w:rPr>
          <w:rFonts w:ascii="Arial" w:hAnsi="Arial" w:cs="Arial"/>
          <w:sz w:val="22"/>
          <w:szCs w:val="22"/>
          <w:highlight w:val="white"/>
        </w:rPr>
        <w:t xml:space="preserve"> provide evidence that you are eligible for a re-fly, you must NOT clear your GPS track log between flights as the track log from your first flight will be used to confirm your landing position. </w:t>
      </w:r>
    </w:p>
    <w:p w14:paraId="525E84E0" w14:textId="77777777" w:rsidR="00B1788C" w:rsidRDefault="001B5C62">
      <w:pPr>
        <w:pStyle w:val="NormalWeb"/>
        <w:spacing w:before="0" w:after="200"/>
        <w:ind w:right="59"/>
        <w:rPr>
          <w:rFonts w:ascii="Arial" w:hAnsi="Arial" w:cs="Arial"/>
          <w:sz w:val="22"/>
          <w:szCs w:val="22"/>
          <w:highlight w:val="white"/>
        </w:rPr>
      </w:pPr>
      <w:r>
        <w:rPr>
          <w:rFonts w:ascii="Arial" w:hAnsi="Arial" w:cs="Arial"/>
          <w:sz w:val="22"/>
          <w:szCs w:val="22"/>
          <w:highlight w:val="white"/>
        </w:rPr>
        <w:t>Once one turn point has been achieved you are considered on course and become ineligible for a re-fly even if you do land in one of the designated re-fly zones.</w:t>
      </w:r>
    </w:p>
    <w:p w14:paraId="0F1C5D1F" w14:textId="77777777" w:rsidR="00B1788C" w:rsidRDefault="001B5C62">
      <w:pPr>
        <w:pStyle w:val="Heading3"/>
        <w:spacing w:before="274" w:after="0"/>
        <w:rPr>
          <w:rFonts w:ascii="Arial" w:hAnsi="Arial" w:cs="Arial"/>
          <w:sz w:val="22"/>
          <w:szCs w:val="22"/>
          <w:highlight w:val="white"/>
        </w:rPr>
      </w:pPr>
      <w:r>
        <w:rPr>
          <w:rFonts w:ascii="Arial" w:hAnsi="Arial" w:cs="Arial"/>
          <w:sz w:val="22"/>
          <w:szCs w:val="22"/>
          <w:highlight w:val="white"/>
        </w:rPr>
        <w:lastRenderedPageBreak/>
        <w:t>Top Landings </w:t>
      </w:r>
    </w:p>
    <w:p w14:paraId="4E2D1646"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br/>
        <w:t xml:space="preserve">No top landings are permitted except in the case of an emergency. Pilots needing to top-land, should notify the meet director on the competition channel for permission prior to attempting any top landing. </w:t>
      </w:r>
    </w:p>
    <w:p w14:paraId="32BC551F" w14:textId="77777777" w:rsidR="00B1788C" w:rsidRDefault="00B1788C">
      <w:pPr>
        <w:pStyle w:val="Heading3"/>
        <w:spacing w:before="240" w:after="0"/>
        <w:rPr>
          <w:rFonts w:ascii="Arial" w:hAnsi="Arial" w:cs="Arial"/>
          <w:sz w:val="22"/>
          <w:szCs w:val="22"/>
          <w:highlight w:val="white"/>
        </w:rPr>
      </w:pPr>
    </w:p>
    <w:p w14:paraId="7E1A49FE"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GPS Goals</w:t>
      </w:r>
      <w:r>
        <w:rPr>
          <w:rFonts w:ascii="Arial" w:hAnsi="Arial" w:cs="Arial"/>
          <w:sz w:val="22"/>
          <w:szCs w:val="22"/>
          <w:highlight w:val="white"/>
        </w:rPr>
        <w:br/>
      </w:r>
    </w:p>
    <w:p w14:paraId="51959D44" w14:textId="77777777" w:rsidR="00B1788C" w:rsidRDefault="001B5C62">
      <w:pPr>
        <w:pStyle w:val="NormalWeb"/>
        <w:spacing w:before="0" w:after="200"/>
        <w:ind w:right="59"/>
        <w:rPr>
          <w:rFonts w:ascii="Arial" w:hAnsi="Arial" w:cs="Arial"/>
          <w:sz w:val="22"/>
          <w:szCs w:val="22"/>
          <w:highlight w:val="white"/>
        </w:rPr>
      </w:pPr>
      <w:r>
        <w:rPr>
          <w:rFonts w:ascii="Arial" w:hAnsi="Arial" w:cs="Arial"/>
          <w:sz w:val="22"/>
          <w:szCs w:val="22"/>
          <w:highlight w:val="white"/>
        </w:rPr>
        <w:t xml:space="preserve">Goals will usually be unmanned cylinders or lines. No goal line will be </w:t>
      </w:r>
      <w:proofErr w:type="gramStart"/>
      <w:r>
        <w:rPr>
          <w:rFonts w:ascii="Arial" w:hAnsi="Arial" w:cs="Arial"/>
          <w:sz w:val="22"/>
          <w:szCs w:val="22"/>
          <w:highlight w:val="white"/>
        </w:rPr>
        <w:t>present</w:t>
      </w:r>
      <w:proofErr w:type="gramEnd"/>
      <w:r>
        <w:rPr>
          <w:rFonts w:ascii="Arial" w:hAnsi="Arial" w:cs="Arial"/>
          <w:sz w:val="22"/>
          <w:szCs w:val="22"/>
          <w:highlight w:val="white"/>
        </w:rPr>
        <w:t xml:space="preserve"> and pilots must use their flight instrument to confirm that goal has been achieved. </w:t>
      </w:r>
    </w:p>
    <w:p w14:paraId="73BF2D9D" w14:textId="77777777" w:rsidR="00B1788C" w:rsidRDefault="00B1788C">
      <w:pPr>
        <w:pStyle w:val="Heading3"/>
        <w:spacing w:before="240" w:after="0"/>
        <w:rPr>
          <w:rFonts w:ascii="Arial" w:hAnsi="Arial" w:cs="Arial"/>
          <w:sz w:val="22"/>
          <w:szCs w:val="22"/>
          <w:highlight w:val="white"/>
        </w:rPr>
      </w:pPr>
    </w:p>
    <w:p w14:paraId="0845E02B"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Post Task Check In</w:t>
      </w:r>
      <w:r>
        <w:rPr>
          <w:rFonts w:ascii="Arial" w:hAnsi="Arial" w:cs="Arial"/>
          <w:sz w:val="22"/>
          <w:szCs w:val="22"/>
          <w:highlight w:val="white"/>
        </w:rPr>
        <w:br/>
      </w:r>
    </w:p>
    <w:p w14:paraId="7BB5761C"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 xml:space="preserve">Post flight/s all pilots must check in to the Competition Safety Director. </w:t>
      </w:r>
    </w:p>
    <w:p w14:paraId="7B80FB9E" w14:textId="33A1BFBC"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Check-in can be done in several ways: 1. Speak Directly to the Safety Director</w:t>
      </w:r>
      <w:r>
        <w:rPr>
          <w:rFonts w:ascii="Arial" w:hAnsi="Arial" w:cs="Arial"/>
          <w:sz w:val="22"/>
          <w:szCs w:val="22"/>
          <w:highlight w:val="white"/>
        </w:rPr>
        <w:br/>
        <w:t xml:space="preserve">2. SMS the safety Director with pilot number, name and a home </w:t>
      </w:r>
      <w:r w:rsidR="00695FE0">
        <w:rPr>
          <w:rFonts w:ascii="Arial" w:hAnsi="Arial" w:cs="Arial"/>
          <w:sz w:val="22"/>
          <w:szCs w:val="22"/>
          <w:highlight w:val="white"/>
        </w:rPr>
        <w:t>‘safe</w:t>
      </w:r>
      <w:r>
        <w:rPr>
          <w:rFonts w:ascii="Arial" w:hAnsi="Arial" w:cs="Arial"/>
          <w:sz w:val="22"/>
          <w:szCs w:val="22"/>
          <w:highlight w:val="white"/>
        </w:rPr>
        <w:t xml:space="preserve"> message’</w:t>
      </w:r>
      <w:r>
        <w:rPr>
          <w:rFonts w:ascii="Arial" w:hAnsi="Arial" w:cs="Arial"/>
          <w:sz w:val="22"/>
          <w:szCs w:val="22"/>
          <w:highlight w:val="white"/>
        </w:rPr>
        <w:br/>
        <w:t>3. Use of the official Bright Open Check in Group. (Pilot name, number and safe message)</w:t>
      </w:r>
      <w:r>
        <w:rPr>
          <w:rFonts w:ascii="Arial" w:hAnsi="Arial" w:cs="Arial"/>
          <w:sz w:val="22"/>
          <w:szCs w:val="22"/>
          <w:highlight w:val="white"/>
        </w:rPr>
        <w:br/>
        <w:t>4. Use of a Spot/Delorme/Garmin message to the Safety director (Pilot name, number and safe message)</w:t>
      </w:r>
    </w:p>
    <w:p w14:paraId="1E41C886"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 xml:space="preserve">A pilot may score zero for the day at the CD discretion if a post task </w:t>
      </w:r>
      <w:proofErr w:type="gramStart"/>
      <w:r>
        <w:rPr>
          <w:rFonts w:ascii="Arial" w:hAnsi="Arial" w:cs="Arial"/>
          <w:sz w:val="22"/>
          <w:szCs w:val="22"/>
          <w:highlight w:val="white"/>
        </w:rPr>
        <w:t>check</w:t>
      </w:r>
      <w:proofErr w:type="gramEnd"/>
      <w:r>
        <w:rPr>
          <w:rFonts w:ascii="Arial" w:hAnsi="Arial" w:cs="Arial"/>
          <w:sz w:val="22"/>
          <w:szCs w:val="22"/>
          <w:highlight w:val="white"/>
        </w:rPr>
        <w:t xml:space="preserve"> in to HQ as described above is not made by the stipulated time. The reason for this rule is that a full search and rescue operation may be commenced if the organisation has not accounted for all pilots by the check back time deadline.</w:t>
      </w:r>
    </w:p>
    <w:p w14:paraId="5CB6745A"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Pilots helping a pilot in distress</w:t>
      </w:r>
      <w:r>
        <w:rPr>
          <w:rFonts w:ascii="Arial" w:hAnsi="Arial" w:cs="Arial"/>
          <w:sz w:val="22"/>
          <w:szCs w:val="22"/>
          <w:highlight w:val="white"/>
        </w:rPr>
        <w:br/>
      </w:r>
    </w:p>
    <w:p w14:paraId="5E9A78F6" w14:textId="77777777" w:rsidR="00B1788C" w:rsidRDefault="001B5C62">
      <w:pPr>
        <w:rPr>
          <w:rFonts w:ascii="Arial" w:hAnsi="Arial" w:cs="Arial"/>
          <w:sz w:val="22"/>
          <w:szCs w:val="22"/>
          <w:highlight w:val="white"/>
        </w:rPr>
      </w:pPr>
      <w:r>
        <w:rPr>
          <w:rFonts w:ascii="Arial" w:hAnsi="Arial" w:cs="Arial"/>
          <w:sz w:val="22"/>
          <w:szCs w:val="22"/>
          <w:highlight w:val="white"/>
        </w:rPr>
        <w:t>In addition to the compensation points that can be awarded as defined by the SAFA Competitions manual; the CD has discretion to award additional points to pilots assisting a pilot in distress. The pilot’s total score is limited to the max score determined by the day's validity.</w:t>
      </w:r>
    </w:p>
    <w:p w14:paraId="671F4E28" w14:textId="77777777" w:rsidR="00B1788C" w:rsidRDefault="00B1788C">
      <w:pPr>
        <w:pStyle w:val="FreeFormA"/>
        <w:rPr>
          <w:rFonts w:ascii="Arial" w:hAnsi="Arial" w:cs="Arial"/>
          <w:color w:val="auto"/>
          <w:sz w:val="22"/>
          <w:szCs w:val="22"/>
        </w:rPr>
      </w:pPr>
    </w:p>
    <w:p w14:paraId="370637BD" w14:textId="77777777" w:rsidR="00B1788C" w:rsidRDefault="001B5C62">
      <w:pPr>
        <w:pStyle w:val="FreeFormA"/>
        <w:rPr>
          <w:rFonts w:ascii="Arial" w:hAnsi="Arial" w:cs="Arial"/>
          <w:b/>
          <w:bCs/>
          <w:color w:val="auto"/>
          <w:sz w:val="22"/>
          <w:szCs w:val="22"/>
        </w:rPr>
      </w:pPr>
      <w:r>
        <w:rPr>
          <w:rFonts w:ascii="Arial" w:hAnsi="Arial" w:cs="Arial"/>
          <w:b/>
          <w:bCs/>
          <w:color w:val="auto"/>
          <w:sz w:val="22"/>
          <w:szCs w:val="22"/>
        </w:rPr>
        <w:t>Tracking</w:t>
      </w:r>
    </w:p>
    <w:p w14:paraId="04951406" w14:textId="77777777" w:rsidR="00B1788C" w:rsidRDefault="00B1788C">
      <w:pPr>
        <w:pStyle w:val="FreeFormA"/>
        <w:rPr>
          <w:rFonts w:ascii="Arial" w:hAnsi="Arial" w:cs="Arial"/>
          <w:b/>
          <w:bCs/>
          <w:color w:val="auto"/>
          <w:sz w:val="22"/>
          <w:szCs w:val="22"/>
        </w:rPr>
      </w:pPr>
    </w:p>
    <w:p w14:paraId="662DCCCB" w14:textId="04E01972" w:rsidR="00B1788C" w:rsidRDefault="001B5C62">
      <w:pPr>
        <w:pStyle w:val="FreeFormA"/>
      </w:pPr>
      <w:r>
        <w:rPr>
          <w:rFonts w:ascii="Arial" w:hAnsi="Arial" w:cs="Arial"/>
          <w:b/>
          <w:bCs/>
          <w:color w:val="auto"/>
          <w:sz w:val="22"/>
          <w:szCs w:val="22"/>
        </w:rPr>
        <w:t xml:space="preserve">All pilots must carry a tracking device for the duration of all competition flights during the event.  </w:t>
      </w:r>
      <w:r>
        <w:rPr>
          <w:rFonts w:ascii="Arial" w:hAnsi="Arial" w:cs="Arial"/>
          <w:b/>
          <w:bCs/>
          <w:color w:val="auto"/>
          <w:sz w:val="22"/>
          <w:szCs w:val="22"/>
        </w:rPr>
        <w:br/>
      </w:r>
      <w:r>
        <w:rPr>
          <w:rFonts w:ascii="Arial" w:hAnsi="Arial" w:cs="Arial"/>
          <w:bCs/>
          <w:color w:val="auto"/>
          <w:sz w:val="22"/>
          <w:szCs w:val="22"/>
        </w:rPr>
        <w:t xml:space="preserve">(This excludes any practice days prior to the </w:t>
      </w:r>
      <w:proofErr w:type="gramStart"/>
      <w:r w:rsidR="004C63E6">
        <w:rPr>
          <w:rFonts w:ascii="Arial" w:hAnsi="Arial" w:cs="Arial"/>
          <w:color w:val="auto"/>
          <w:sz w:val="22"/>
          <w:szCs w:val="22"/>
        </w:rPr>
        <w:t>16</w:t>
      </w:r>
      <w:r w:rsidR="004C63E6">
        <w:rPr>
          <w:rFonts w:ascii="Arial" w:hAnsi="Arial" w:cs="Arial"/>
          <w:color w:val="auto"/>
          <w:sz w:val="22"/>
          <w:szCs w:val="22"/>
          <w:vertAlign w:val="superscript"/>
        </w:rPr>
        <w:t>th</w:t>
      </w:r>
      <w:proofErr w:type="gramEnd"/>
      <w:r w:rsidR="004C63E6">
        <w:rPr>
          <w:rFonts w:ascii="Arial" w:hAnsi="Arial" w:cs="Arial"/>
          <w:color w:val="auto"/>
          <w:sz w:val="22"/>
          <w:szCs w:val="22"/>
        </w:rPr>
        <w:t xml:space="preserve"> January</w:t>
      </w:r>
      <w:r>
        <w:rPr>
          <w:rFonts w:ascii="Arial" w:hAnsi="Arial" w:cs="Arial"/>
          <w:bCs/>
          <w:color w:val="auto"/>
          <w:sz w:val="22"/>
          <w:szCs w:val="22"/>
        </w:rPr>
        <w:t xml:space="preserve">) – All pilots must submit their tracking URL to the competition organiser prior to the commencement of the competition. No tracking, no competition.  </w:t>
      </w:r>
    </w:p>
    <w:p w14:paraId="061684CE" w14:textId="77777777" w:rsidR="00B1788C" w:rsidRDefault="00B1788C">
      <w:pPr>
        <w:pStyle w:val="FreeFormA"/>
        <w:rPr>
          <w:rFonts w:ascii="Arial" w:hAnsi="Arial" w:cs="Arial"/>
          <w:bCs/>
          <w:color w:val="auto"/>
          <w:sz w:val="22"/>
          <w:szCs w:val="22"/>
        </w:rPr>
      </w:pPr>
    </w:p>
    <w:p w14:paraId="28F18C62" w14:textId="77777777" w:rsidR="00B1788C" w:rsidRDefault="00B1788C">
      <w:pPr>
        <w:pStyle w:val="FreeFormA"/>
        <w:rPr>
          <w:rFonts w:ascii="Arial" w:hAnsi="Arial" w:cs="Arial"/>
          <w:bCs/>
          <w:color w:val="auto"/>
          <w:sz w:val="22"/>
          <w:szCs w:val="22"/>
        </w:rPr>
      </w:pPr>
    </w:p>
    <w:p w14:paraId="55A35242" w14:textId="77777777" w:rsidR="00B1788C" w:rsidRDefault="001B5C62">
      <w:pPr>
        <w:pStyle w:val="FreeFormA"/>
        <w:rPr>
          <w:rFonts w:ascii="Arial" w:hAnsi="Arial" w:cs="Arial"/>
          <w:b/>
          <w:bCs/>
          <w:color w:val="auto"/>
          <w:sz w:val="22"/>
          <w:szCs w:val="22"/>
        </w:rPr>
      </w:pPr>
      <w:r>
        <w:rPr>
          <w:rFonts w:ascii="Arial" w:hAnsi="Arial" w:cs="Arial"/>
          <w:b/>
          <w:bCs/>
          <w:color w:val="auto"/>
          <w:sz w:val="22"/>
          <w:szCs w:val="22"/>
        </w:rPr>
        <w:t>No Landing Zones</w:t>
      </w:r>
    </w:p>
    <w:p w14:paraId="759792D4" w14:textId="77777777" w:rsidR="00B1788C" w:rsidRDefault="00B1788C">
      <w:pPr>
        <w:pStyle w:val="FreeFormA"/>
        <w:rPr>
          <w:rFonts w:ascii="Arial" w:hAnsi="Arial" w:cs="Arial"/>
          <w:bCs/>
          <w:color w:val="auto"/>
          <w:sz w:val="22"/>
          <w:szCs w:val="22"/>
        </w:rPr>
      </w:pPr>
    </w:p>
    <w:p w14:paraId="52E8BB96" w14:textId="0CC3C79B" w:rsidR="00B1788C" w:rsidRDefault="001B5C62">
      <w:pPr>
        <w:pStyle w:val="FreeFormA"/>
        <w:rPr>
          <w:rFonts w:ascii="Arial" w:hAnsi="Arial" w:cs="Arial"/>
          <w:bCs/>
          <w:color w:val="auto"/>
          <w:sz w:val="22"/>
          <w:szCs w:val="22"/>
        </w:rPr>
      </w:pPr>
      <w:r>
        <w:rPr>
          <w:rFonts w:ascii="Arial" w:hAnsi="Arial" w:cs="Arial"/>
          <w:bCs/>
          <w:color w:val="auto"/>
          <w:sz w:val="22"/>
          <w:szCs w:val="22"/>
        </w:rPr>
        <w:t xml:space="preserve">All pilots must demonstrate that they </w:t>
      </w:r>
      <w:r w:rsidR="008A5837">
        <w:rPr>
          <w:rFonts w:ascii="Arial" w:hAnsi="Arial" w:cs="Arial"/>
          <w:bCs/>
          <w:color w:val="auto"/>
          <w:sz w:val="22"/>
          <w:szCs w:val="22"/>
        </w:rPr>
        <w:t>can</w:t>
      </w:r>
      <w:r>
        <w:rPr>
          <w:rFonts w:ascii="Arial" w:hAnsi="Arial" w:cs="Arial"/>
          <w:bCs/>
          <w:color w:val="auto"/>
          <w:sz w:val="22"/>
          <w:szCs w:val="22"/>
        </w:rPr>
        <w:t xml:space="preserve"> </w:t>
      </w:r>
      <w:r w:rsidR="00BB1B62">
        <w:rPr>
          <w:rFonts w:ascii="Arial" w:hAnsi="Arial" w:cs="Arial"/>
          <w:bCs/>
          <w:color w:val="auto"/>
          <w:sz w:val="22"/>
          <w:szCs w:val="22"/>
        </w:rPr>
        <w:t>identify</w:t>
      </w:r>
      <w:r>
        <w:rPr>
          <w:rFonts w:ascii="Arial" w:hAnsi="Arial" w:cs="Arial"/>
          <w:bCs/>
          <w:color w:val="auto"/>
          <w:sz w:val="22"/>
          <w:szCs w:val="22"/>
        </w:rPr>
        <w:t xml:space="preserve"> where the ‘No-Landing </w:t>
      </w:r>
      <w:proofErr w:type="gramStart"/>
      <w:r>
        <w:rPr>
          <w:rFonts w:ascii="Arial" w:hAnsi="Arial" w:cs="Arial"/>
          <w:bCs/>
          <w:color w:val="auto"/>
          <w:sz w:val="22"/>
          <w:szCs w:val="22"/>
        </w:rPr>
        <w:t>zones’</w:t>
      </w:r>
      <w:proofErr w:type="gramEnd"/>
      <w:r>
        <w:rPr>
          <w:rFonts w:ascii="Arial" w:hAnsi="Arial" w:cs="Arial"/>
          <w:bCs/>
          <w:color w:val="auto"/>
          <w:sz w:val="22"/>
          <w:szCs w:val="22"/>
        </w:rPr>
        <w:t xml:space="preserve"> are in the flying arena.  The local club and local pilots are very strict on this matter – the club competition policy will be upheld and that is as follows:</w:t>
      </w:r>
    </w:p>
    <w:p w14:paraId="45714AF9" w14:textId="77777777" w:rsidR="00B1788C" w:rsidRDefault="00B1788C">
      <w:pPr>
        <w:pStyle w:val="FreeFormA"/>
        <w:rPr>
          <w:rFonts w:ascii="Arial" w:hAnsi="Arial" w:cs="Arial"/>
          <w:bCs/>
          <w:color w:val="auto"/>
          <w:sz w:val="22"/>
          <w:szCs w:val="22"/>
        </w:rPr>
      </w:pPr>
    </w:p>
    <w:p w14:paraId="2656185D" w14:textId="31D57A47" w:rsidR="00B1788C" w:rsidRDefault="001B5C62">
      <w:r>
        <w:rPr>
          <w:rFonts w:ascii="Arial" w:eastAsia="Times New Roman" w:hAnsi="Arial" w:cs="Arial"/>
          <w:i/>
          <w:sz w:val="22"/>
          <w:szCs w:val="22"/>
          <w:lang w:eastAsia="en-AU"/>
        </w:rPr>
        <w:t>NEVHGC policy regarding Red Zone landings as applied to participants in the Bright Open 202</w:t>
      </w:r>
      <w:r w:rsidR="00106AB2">
        <w:rPr>
          <w:rFonts w:ascii="Arial" w:eastAsia="Times New Roman" w:hAnsi="Arial" w:cs="Arial"/>
          <w:i/>
          <w:sz w:val="22"/>
          <w:szCs w:val="22"/>
          <w:lang w:eastAsia="en-AU"/>
        </w:rPr>
        <w:t>6</w:t>
      </w:r>
      <w:r>
        <w:rPr>
          <w:rFonts w:ascii="Arial" w:eastAsia="Times New Roman" w:hAnsi="Arial" w:cs="Arial"/>
          <w:i/>
          <w:sz w:val="22"/>
          <w:szCs w:val="22"/>
          <w:lang w:eastAsia="en-AU"/>
        </w:rPr>
        <w:t>.</w:t>
      </w:r>
      <w:r>
        <w:rPr>
          <w:rFonts w:ascii="Arial" w:eastAsia="Times New Roman" w:hAnsi="Arial" w:cs="Arial"/>
          <w:i/>
          <w:sz w:val="22"/>
          <w:szCs w:val="22"/>
          <w:lang w:eastAsia="en-AU"/>
        </w:rPr>
        <w:br/>
      </w:r>
    </w:p>
    <w:p w14:paraId="4FF15C76" w14:textId="2CCE3ADC" w:rsidR="00B1788C" w:rsidRDefault="001B5C62">
      <w:pPr>
        <w:ind w:left="360" w:hanging="360"/>
      </w:pPr>
      <w:r>
        <w:rPr>
          <w:rFonts w:ascii="Arial" w:eastAsia="Times New Roman" w:hAnsi="Arial" w:cs="Arial"/>
          <w:i/>
          <w:sz w:val="22"/>
          <w:szCs w:val="22"/>
          <w:lang w:val="en-AU" w:eastAsia="en-AU"/>
        </w:rPr>
        <w:t>·         The BO2</w:t>
      </w:r>
      <w:r w:rsidR="00106AB2">
        <w:rPr>
          <w:rFonts w:ascii="Arial" w:eastAsia="Times New Roman" w:hAnsi="Arial" w:cs="Arial"/>
          <w:i/>
          <w:sz w:val="22"/>
          <w:szCs w:val="22"/>
          <w:lang w:val="en-AU" w:eastAsia="en-AU"/>
        </w:rPr>
        <w:t>6</w:t>
      </w:r>
      <w:r>
        <w:rPr>
          <w:rFonts w:ascii="Arial" w:eastAsia="Times New Roman" w:hAnsi="Arial" w:cs="Arial"/>
          <w:i/>
          <w:sz w:val="22"/>
          <w:szCs w:val="22"/>
          <w:lang w:val="en-AU" w:eastAsia="en-AU"/>
        </w:rPr>
        <w:t xml:space="preserve"> competition registration process will include a statement by the pilot that they will fly with an operating instrument which clearly shows the latest landing zone information.</w:t>
      </w:r>
      <w:r>
        <w:rPr>
          <w:rFonts w:ascii="Arial" w:eastAsia="Times New Roman" w:hAnsi="Arial" w:cs="Arial"/>
          <w:i/>
          <w:sz w:val="22"/>
          <w:szCs w:val="22"/>
          <w:lang w:val="en-AU" w:eastAsia="en-AU"/>
        </w:rPr>
        <w:br/>
      </w:r>
    </w:p>
    <w:p w14:paraId="7974E8F0" w14:textId="78932F8C" w:rsidR="00B1788C" w:rsidRDefault="001B5C62">
      <w:pPr>
        <w:ind w:left="360" w:hanging="360"/>
      </w:pPr>
      <w:r>
        <w:rPr>
          <w:rFonts w:ascii="Arial" w:eastAsia="Times New Roman" w:hAnsi="Arial" w:cs="Arial"/>
          <w:i/>
          <w:sz w:val="22"/>
          <w:szCs w:val="22"/>
          <w:lang w:val="en-AU" w:eastAsia="en-AU"/>
        </w:rPr>
        <w:t>·         A BO2</w:t>
      </w:r>
      <w:r w:rsidR="00106AB2">
        <w:rPr>
          <w:rFonts w:ascii="Arial" w:eastAsia="Times New Roman" w:hAnsi="Arial" w:cs="Arial"/>
          <w:i/>
          <w:sz w:val="22"/>
          <w:szCs w:val="22"/>
          <w:lang w:val="en-AU" w:eastAsia="en-AU"/>
        </w:rPr>
        <w:t>6</w:t>
      </w:r>
      <w:r>
        <w:rPr>
          <w:rFonts w:ascii="Arial" w:eastAsia="Times New Roman" w:hAnsi="Arial" w:cs="Arial"/>
          <w:i/>
          <w:sz w:val="22"/>
          <w:szCs w:val="22"/>
          <w:lang w:val="en-AU" w:eastAsia="en-AU"/>
        </w:rPr>
        <w:t xml:space="preserve"> pilot who demonstrates at the time of a red-zone infringement that they have a working flight instrument which shows them the landing restrictions can claim an exemption from the normal club penalty (48-hour suspension) for a first time red-zone landing. They will instead be penalised by scoring zero competition points for the day of the infringement.</w:t>
      </w:r>
      <w:r>
        <w:rPr>
          <w:rFonts w:ascii="Arial" w:eastAsia="Times New Roman" w:hAnsi="Arial" w:cs="Arial"/>
          <w:i/>
          <w:sz w:val="22"/>
          <w:szCs w:val="22"/>
          <w:lang w:val="en-AU" w:eastAsia="en-AU"/>
        </w:rPr>
        <w:br/>
      </w:r>
    </w:p>
    <w:p w14:paraId="151949BC" w14:textId="69453E0A" w:rsidR="00B1788C" w:rsidRDefault="001B5C62">
      <w:pPr>
        <w:ind w:left="360" w:hanging="360"/>
      </w:pPr>
      <w:r>
        <w:rPr>
          <w:rFonts w:ascii="Arial" w:eastAsia="Times New Roman" w:hAnsi="Arial" w:cs="Arial"/>
          <w:i/>
          <w:sz w:val="22"/>
          <w:szCs w:val="22"/>
          <w:lang w:val="en-AU" w:eastAsia="en-AU"/>
        </w:rPr>
        <w:t>·         If a BO2</w:t>
      </w:r>
      <w:r w:rsidR="00106AB2">
        <w:rPr>
          <w:rFonts w:ascii="Arial" w:eastAsia="Times New Roman" w:hAnsi="Arial" w:cs="Arial"/>
          <w:i/>
          <w:sz w:val="22"/>
          <w:szCs w:val="22"/>
          <w:lang w:val="en-AU" w:eastAsia="en-AU"/>
        </w:rPr>
        <w:t>6</w:t>
      </w:r>
      <w:r>
        <w:rPr>
          <w:rFonts w:ascii="Arial" w:eastAsia="Times New Roman" w:hAnsi="Arial" w:cs="Arial"/>
          <w:i/>
          <w:sz w:val="22"/>
          <w:szCs w:val="22"/>
          <w:lang w:val="en-AU" w:eastAsia="en-AU"/>
        </w:rPr>
        <w:t xml:space="preserve"> pilot fails to demonstrate a working flight instrument which shows them the landing zones at the time of the infringement they will not be granted that exemption and normal club penalties will apply to all red-zone landings.</w:t>
      </w:r>
      <w:r>
        <w:rPr>
          <w:rFonts w:ascii="Arial" w:eastAsia="Times New Roman" w:hAnsi="Arial" w:cs="Arial"/>
          <w:i/>
          <w:sz w:val="22"/>
          <w:szCs w:val="22"/>
          <w:lang w:val="en-AU" w:eastAsia="en-AU"/>
        </w:rPr>
        <w:br/>
      </w:r>
    </w:p>
    <w:p w14:paraId="062E5F3B" w14:textId="62875B1A" w:rsidR="00B1788C" w:rsidRDefault="001B5C62">
      <w:pPr>
        <w:ind w:left="360" w:hanging="360"/>
      </w:pPr>
      <w:bookmarkStart w:id="2" w:name="__DdeLink__1092_2447773399"/>
      <w:r>
        <w:rPr>
          <w:rFonts w:ascii="Arial" w:eastAsia="Times New Roman" w:hAnsi="Arial" w:cs="Arial"/>
          <w:i/>
          <w:sz w:val="22"/>
          <w:szCs w:val="22"/>
          <w:lang w:val="en-AU" w:eastAsia="en-AU"/>
        </w:rPr>
        <w:lastRenderedPageBreak/>
        <w:t>·         Second BO2</w:t>
      </w:r>
      <w:r w:rsidR="00303BAE">
        <w:rPr>
          <w:rFonts w:ascii="Arial" w:eastAsia="Times New Roman" w:hAnsi="Arial" w:cs="Arial"/>
          <w:i/>
          <w:sz w:val="22"/>
          <w:szCs w:val="22"/>
          <w:lang w:val="en-AU" w:eastAsia="en-AU"/>
        </w:rPr>
        <w:t>6</w:t>
      </w:r>
      <w:r>
        <w:rPr>
          <w:rFonts w:ascii="Arial" w:eastAsia="Times New Roman" w:hAnsi="Arial" w:cs="Arial"/>
          <w:i/>
          <w:sz w:val="22"/>
          <w:szCs w:val="22"/>
          <w:lang w:val="en-AU" w:eastAsia="en-AU"/>
        </w:rPr>
        <w:t xml:space="preserve"> infringement will result in expulsion from the competition and a 2-week suspension of NEVHGC flying privileges.</w:t>
      </w:r>
      <w:r>
        <w:rPr>
          <w:rFonts w:ascii="Arial" w:eastAsia="Times New Roman" w:hAnsi="Arial" w:cs="Arial"/>
          <w:i/>
          <w:sz w:val="22"/>
          <w:szCs w:val="22"/>
          <w:lang w:val="en-AU" w:eastAsia="en-AU"/>
        </w:rPr>
        <w:br/>
      </w:r>
      <w:bookmarkEnd w:id="2"/>
    </w:p>
    <w:p w14:paraId="3C081B2C" w14:textId="1CB48FEB" w:rsidR="00B1788C" w:rsidRDefault="001B5C62">
      <w:pPr>
        <w:ind w:left="360" w:hanging="360"/>
      </w:pPr>
      <w:r>
        <w:rPr>
          <w:rFonts w:ascii="Arial" w:eastAsia="Times New Roman" w:hAnsi="Arial" w:cs="Arial"/>
          <w:i/>
          <w:sz w:val="22"/>
          <w:szCs w:val="22"/>
          <w:lang w:val="en-AU" w:eastAsia="en-AU"/>
        </w:rPr>
        <w:t>.      In the event of a BO2</w:t>
      </w:r>
      <w:r w:rsidR="00303BAE">
        <w:rPr>
          <w:rFonts w:ascii="Arial" w:eastAsia="Times New Roman" w:hAnsi="Arial" w:cs="Arial"/>
          <w:i/>
          <w:sz w:val="22"/>
          <w:szCs w:val="22"/>
          <w:lang w:val="en-AU" w:eastAsia="en-AU"/>
        </w:rPr>
        <w:t>6</w:t>
      </w:r>
      <w:r>
        <w:rPr>
          <w:rFonts w:ascii="Arial" w:eastAsia="Times New Roman" w:hAnsi="Arial" w:cs="Arial"/>
          <w:i/>
          <w:sz w:val="22"/>
          <w:szCs w:val="22"/>
          <w:lang w:val="en-AU" w:eastAsia="en-AU"/>
        </w:rPr>
        <w:t xml:space="preserve"> stopped task, it is important that all pilots aim to land within a blue zone. </w:t>
      </w:r>
    </w:p>
    <w:p w14:paraId="1E073E6E" w14:textId="77777777" w:rsidR="00B1788C" w:rsidRDefault="00B1788C">
      <w:pPr>
        <w:pStyle w:val="FreeFormA"/>
        <w:rPr>
          <w:rFonts w:ascii="Arial" w:hAnsi="Arial" w:cs="Arial"/>
          <w:bCs/>
          <w:color w:val="auto"/>
          <w:sz w:val="22"/>
          <w:szCs w:val="22"/>
        </w:rPr>
      </w:pPr>
    </w:p>
    <w:p w14:paraId="16F2B477" w14:textId="77777777" w:rsidR="00B1788C" w:rsidRDefault="001B5C62">
      <w:pPr>
        <w:pStyle w:val="FreeFormA"/>
      </w:pPr>
      <w:r>
        <w:rPr>
          <w:rFonts w:ascii="Arial" w:hAnsi="Arial" w:cs="Arial"/>
          <w:bCs/>
          <w:color w:val="auto"/>
          <w:sz w:val="22"/>
          <w:szCs w:val="22"/>
        </w:rPr>
        <w:t xml:space="preserve"> </w:t>
      </w:r>
    </w:p>
    <w:p w14:paraId="7801FD0A" w14:textId="77777777" w:rsidR="00B1788C" w:rsidRDefault="001B5C62">
      <w:pPr>
        <w:pStyle w:val="FreeFormA"/>
      </w:pPr>
      <w:r>
        <w:rPr>
          <w:rFonts w:ascii="Arial" w:hAnsi="Arial" w:cs="Arial"/>
          <w:b/>
          <w:color w:val="auto"/>
          <w:sz w:val="22"/>
          <w:szCs w:val="22"/>
        </w:rPr>
        <w:t>Covid 19 Pandemic and Pilot Health</w:t>
      </w:r>
    </w:p>
    <w:p w14:paraId="7F55513B" w14:textId="0C02E754" w:rsidR="00B1788C" w:rsidRDefault="001B5C62">
      <w:pPr>
        <w:spacing w:before="240" w:after="240"/>
      </w:pPr>
      <w:r>
        <w:rPr>
          <w:rFonts w:ascii="Arial" w:eastAsia="Times New Roman" w:hAnsi="Arial" w:cs="Arial"/>
          <w:bCs/>
          <w:sz w:val="22"/>
          <w:szCs w:val="22"/>
          <w:lang w:eastAsia="en-AU"/>
        </w:rPr>
        <w:t xml:space="preserve">Bright Open Competition Organisation takes the risks and likelihood of the spread and community transmission of the Covid 19 virus very seriously.  We (both the competition organisation and pilot group) do not wish to be the cause of an outbreak of the virus in the Alpine shire. It is for this reason that we demand that all pilots undertake daily self-checks on their own health regarding the symptoms of the virus (dry cough, fever tiredness). If at any point during the competition you do feel unwell with the above stated symptoms you must self-isolate, get a Covid test done and remain in isolation until your test comes back negative. This is a </w:t>
      </w:r>
      <w:r w:rsidR="00BB1B62">
        <w:rPr>
          <w:rFonts w:ascii="Arial" w:eastAsia="Times New Roman" w:hAnsi="Arial" w:cs="Arial"/>
          <w:bCs/>
          <w:sz w:val="22"/>
          <w:szCs w:val="22"/>
          <w:lang w:eastAsia="en-AU"/>
        </w:rPr>
        <w:t>zero-tolerance</w:t>
      </w:r>
      <w:r>
        <w:rPr>
          <w:rFonts w:ascii="Arial" w:eastAsia="Times New Roman" w:hAnsi="Arial" w:cs="Arial"/>
          <w:bCs/>
          <w:sz w:val="22"/>
          <w:szCs w:val="22"/>
          <w:lang w:eastAsia="en-AU"/>
        </w:rPr>
        <w:t xml:space="preserve"> </w:t>
      </w:r>
      <w:proofErr w:type="gramStart"/>
      <w:r>
        <w:rPr>
          <w:rFonts w:ascii="Arial" w:eastAsia="Times New Roman" w:hAnsi="Arial" w:cs="Arial"/>
          <w:bCs/>
          <w:sz w:val="22"/>
          <w:szCs w:val="22"/>
          <w:lang w:eastAsia="en-AU"/>
        </w:rPr>
        <w:t>policy</w:t>
      </w:r>
      <w:proofErr w:type="gramEnd"/>
      <w:r>
        <w:rPr>
          <w:rFonts w:ascii="Arial" w:eastAsia="Times New Roman" w:hAnsi="Arial" w:cs="Arial"/>
          <w:bCs/>
          <w:sz w:val="22"/>
          <w:szCs w:val="22"/>
          <w:lang w:eastAsia="en-AU"/>
        </w:rPr>
        <w:t xml:space="preserve"> and the competition organisation will not tolerate any pilot (or staff member) who ignores Covid like symptoms and continues to compete and expose themselves to other pilots/staff or members of the public.  The competition meet director has the power to remove and/or ban any pilot/staff member who does not comply with the competition Covid safe rules or fails to comply with the above stated rules (which are also agreed to by each pilot at pilot registration)</w:t>
      </w:r>
    </w:p>
    <w:p w14:paraId="071A3428" w14:textId="77777777" w:rsidR="00B1788C" w:rsidRDefault="00B1788C">
      <w:pPr>
        <w:pStyle w:val="FreeFormA"/>
        <w:rPr>
          <w:rFonts w:ascii="Arial" w:hAnsi="Arial" w:cs="Arial"/>
          <w:b/>
          <w:color w:val="auto"/>
          <w:sz w:val="22"/>
          <w:szCs w:val="22"/>
        </w:rPr>
      </w:pPr>
    </w:p>
    <w:p w14:paraId="134F8F6B"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Entry </w:t>
      </w:r>
    </w:p>
    <w:p w14:paraId="6E3DA7C7"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The maximum number of pilots is 100.  </w:t>
      </w:r>
    </w:p>
    <w:p w14:paraId="4E5A6811" w14:textId="77777777" w:rsidR="00B1788C" w:rsidRDefault="00B1788C">
      <w:pPr>
        <w:pStyle w:val="FreeFormA"/>
        <w:rPr>
          <w:rFonts w:ascii="Arial" w:hAnsi="Arial" w:cs="Arial"/>
          <w:color w:val="auto"/>
          <w:sz w:val="22"/>
          <w:szCs w:val="22"/>
        </w:rPr>
      </w:pPr>
    </w:p>
    <w:p w14:paraId="7D5727DE" w14:textId="77777777" w:rsidR="00B1788C" w:rsidRDefault="001B5C62">
      <w:pPr>
        <w:pStyle w:val="FreeFormA"/>
      </w:pPr>
      <w:r>
        <w:rPr>
          <w:rFonts w:ascii="Arial" w:hAnsi="Arial" w:cs="Arial"/>
          <w:color w:val="auto"/>
          <w:sz w:val="22"/>
          <w:szCs w:val="22"/>
        </w:rPr>
        <w:t xml:space="preserve">All pilots will be eligible for podium placed </w:t>
      </w:r>
      <w:r>
        <w:rPr>
          <w:rFonts w:ascii="Arial" w:hAnsi="Arial" w:cs="Arial"/>
          <w:b/>
          <w:color w:val="auto"/>
          <w:sz w:val="22"/>
          <w:szCs w:val="22"/>
        </w:rPr>
        <w:t xml:space="preserve">Overall </w:t>
      </w:r>
      <w:r>
        <w:rPr>
          <w:rFonts w:ascii="Arial" w:hAnsi="Arial" w:cs="Arial"/>
          <w:color w:val="auto"/>
          <w:sz w:val="22"/>
          <w:szCs w:val="22"/>
        </w:rPr>
        <w:t xml:space="preserve">awards. </w:t>
      </w:r>
    </w:p>
    <w:p w14:paraId="13A16BBC" w14:textId="77777777" w:rsidR="00B1788C" w:rsidRDefault="001B5C62">
      <w:pPr>
        <w:pStyle w:val="FreeFormA"/>
        <w:rPr>
          <w:rFonts w:ascii="Arial" w:hAnsi="Arial" w:cs="Arial"/>
          <w:color w:val="auto"/>
          <w:sz w:val="22"/>
          <w:szCs w:val="22"/>
        </w:rPr>
      </w:pPr>
      <w:r>
        <w:rPr>
          <w:rFonts w:ascii="Arial" w:hAnsi="Arial" w:cs="Arial"/>
          <w:color w:val="auto"/>
          <w:sz w:val="22"/>
          <w:szCs w:val="22"/>
        </w:rPr>
        <w:t>Other categories of recognition will be:</w:t>
      </w:r>
    </w:p>
    <w:p w14:paraId="73AE910C"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Fun Class – Not exceeding EN B </w:t>
      </w:r>
    </w:p>
    <w:p w14:paraId="0AFF7FB6" w14:textId="2088D710"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Sports Class – Not </w:t>
      </w:r>
      <w:r w:rsidR="00A3760A">
        <w:rPr>
          <w:rFonts w:ascii="Arial" w:hAnsi="Arial" w:cs="Arial"/>
          <w:b/>
          <w:color w:val="auto"/>
          <w:sz w:val="22"/>
          <w:szCs w:val="22"/>
        </w:rPr>
        <w:t>exceeding EN</w:t>
      </w:r>
      <w:r>
        <w:rPr>
          <w:rFonts w:ascii="Arial" w:hAnsi="Arial" w:cs="Arial"/>
          <w:b/>
          <w:color w:val="auto"/>
          <w:sz w:val="22"/>
          <w:szCs w:val="22"/>
        </w:rPr>
        <w:t xml:space="preserve"> C </w:t>
      </w:r>
      <w:r>
        <w:rPr>
          <w:rFonts w:ascii="Arial" w:hAnsi="Arial" w:cs="Arial"/>
          <w:b/>
          <w:color w:val="auto"/>
          <w:sz w:val="22"/>
          <w:szCs w:val="22"/>
        </w:rPr>
        <w:br/>
        <w:t xml:space="preserve">Serial Class – Not exceeding EN D </w:t>
      </w:r>
    </w:p>
    <w:p w14:paraId="06D31075" w14:textId="2A27D90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Women’s </w:t>
      </w:r>
      <w:r w:rsidR="00A3760A">
        <w:rPr>
          <w:rFonts w:ascii="Arial" w:hAnsi="Arial" w:cs="Arial"/>
          <w:b/>
          <w:color w:val="auto"/>
          <w:sz w:val="22"/>
          <w:szCs w:val="22"/>
        </w:rPr>
        <w:t>Class -</w:t>
      </w:r>
      <w:r>
        <w:rPr>
          <w:rFonts w:ascii="Arial" w:hAnsi="Arial" w:cs="Arial"/>
          <w:b/>
          <w:color w:val="auto"/>
          <w:sz w:val="22"/>
          <w:szCs w:val="22"/>
        </w:rPr>
        <w:t xml:space="preserve"> For any pilots who identify as female. </w:t>
      </w:r>
    </w:p>
    <w:p w14:paraId="6A2B19D7" w14:textId="77777777" w:rsidR="00B1788C" w:rsidRDefault="001B5C62">
      <w:pPr>
        <w:pStyle w:val="FreeFormA"/>
      </w:pPr>
      <w:r>
        <w:rPr>
          <w:rFonts w:ascii="Arial" w:hAnsi="Arial" w:cs="Arial"/>
          <w:b/>
          <w:color w:val="auto"/>
          <w:sz w:val="22"/>
          <w:szCs w:val="22"/>
        </w:rPr>
        <w:t>Open Class</w:t>
      </w:r>
      <w:r>
        <w:rPr>
          <w:rFonts w:ascii="Arial" w:hAnsi="Arial" w:cs="Arial"/>
          <w:color w:val="auto"/>
          <w:sz w:val="22"/>
          <w:szCs w:val="22"/>
        </w:rPr>
        <w:t xml:space="preserve"> </w:t>
      </w:r>
      <w:r>
        <w:rPr>
          <w:rFonts w:ascii="Arial" w:hAnsi="Arial" w:cs="Arial"/>
          <w:b/>
          <w:color w:val="auto"/>
          <w:sz w:val="22"/>
          <w:szCs w:val="22"/>
        </w:rPr>
        <w:t>- CCC certified gliders – (uncertified gliders may participate but will not score)</w:t>
      </w:r>
    </w:p>
    <w:p w14:paraId="128B35EF" w14:textId="77777777" w:rsidR="00B1788C" w:rsidRDefault="00B1788C">
      <w:pPr>
        <w:pStyle w:val="FreeFormA"/>
        <w:rPr>
          <w:rFonts w:ascii="Arial" w:hAnsi="Arial" w:cs="Arial"/>
          <w:color w:val="auto"/>
          <w:sz w:val="22"/>
          <w:szCs w:val="22"/>
        </w:rPr>
      </w:pPr>
    </w:p>
    <w:p w14:paraId="01A0C9BA" w14:textId="77777777" w:rsidR="00B1788C" w:rsidRDefault="00B1788C">
      <w:pPr>
        <w:pStyle w:val="FreeFormA"/>
        <w:rPr>
          <w:rFonts w:ascii="Arial" w:hAnsi="Arial" w:cs="Arial"/>
          <w:color w:val="auto"/>
          <w:sz w:val="22"/>
          <w:szCs w:val="22"/>
        </w:rPr>
      </w:pPr>
    </w:p>
    <w:p w14:paraId="10678504" w14:textId="69745FA9" w:rsidR="00B1788C" w:rsidRDefault="001B5C62">
      <w:pPr>
        <w:pStyle w:val="FreeFormA"/>
        <w:rPr>
          <w:rFonts w:ascii="Arial" w:hAnsi="Arial" w:cs="Arial"/>
          <w:color w:val="auto"/>
          <w:sz w:val="22"/>
          <w:szCs w:val="22"/>
        </w:rPr>
      </w:pPr>
      <w:r>
        <w:rPr>
          <w:rFonts w:ascii="Arial" w:hAnsi="Arial" w:cs="Arial"/>
          <w:color w:val="auto"/>
          <w:sz w:val="22"/>
          <w:szCs w:val="22"/>
        </w:rPr>
        <w:t xml:space="preserve">Overall placement (all pilots) will be recognised at the event which will be submitted as </w:t>
      </w:r>
      <w:r w:rsidR="00A3760A">
        <w:rPr>
          <w:rFonts w:ascii="Arial" w:hAnsi="Arial" w:cs="Arial"/>
          <w:color w:val="auto"/>
          <w:sz w:val="22"/>
          <w:szCs w:val="22"/>
        </w:rPr>
        <w:t>results</w:t>
      </w:r>
      <w:r>
        <w:rPr>
          <w:rFonts w:ascii="Arial" w:hAnsi="Arial" w:cs="Arial"/>
          <w:color w:val="auto"/>
          <w:sz w:val="22"/>
          <w:szCs w:val="22"/>
        </w:rPr>
        <w:t xml:space="preserve"> listing for WPRS competition points.</w:t>
      </w:r>
    </w:p>
    <w:p w14:paraId="6E66B6E1" w14:textId="77777777" w:rsidR="00B1788C" w:rsidRDefault="00B1788C">
      <w:pPr>
        <w:pStyle w:val="FreeFormA"/>
        <w:rPr>
          <w:rFonts w:ascii="Arial" w:hAnsi="Arial" w:cs="Arial"/>
          <w:b/>
          <w:color w:val="auto"/>
          <w:sz w:val="22"/>
          <w:szCs w:val="22"/>
        </w:rPr>
      </w:pPr>
    </w:p>
    <w:p w14:paraId="7582C591" w14:textId="77777777" w:rsidR="00B1788C" w:rsidRDefault="00B1788C">
      <w:pPr>
        <w:pStyle w:val="FreeFormA"/>
        <w:rPr>
          <w:rFonts w:ascii="Arial" w:hAnsi="Arial" w:cs="Arial"/>
          <w:b/>
          <w:color w:val="auto"/>
          <w:sz w:val="22"/>
          <w:szCs w:val="22"/>
        </w:rPr>
      </w:pPr>
    </w:p>
    <w:p w14:paraId="34E23C98"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Eligibility to compete  </w:t>
      </w:r>
    </w:p>
    <w:p w14:paraId="663B62DE" w14:textId="77777777" w:rsidR="00B1788C" w:rsidRDefault="00B1788C">
      <w:pPr>
        <w:pStyle w:val="FreeFormA"/>
        <w:rPr>
          <w:rFonts w:ascii="Arial" w:hAnsi="Arial" w:cs="Arial"/>
          <w:color w:val="auto"/>
          <w:sz w:val="22"/>
          <w:szCs w:val="22"/>
        </w:rPr>
      </w:pPr>
    </w:p>
    <w:p w14:paraId="0DC9FF86" w14:textId="2EEB78E4" w:rsidR="00B1788C" w:rsidRDefault="001B5C62">
      <w:pPr>
        <w:pStyle w:val="FreeFormA"/>
        <w:rPr>
          <w:rFonts w:ascii="Arial" w:hAnsi="Arial" w:cs="Arial"/>
          <w:color w:val="auto"/>
          <w:sz w:val="22"/>
          <w:szCs w:val="22"/>
        </w:rPr>
      </w:pPr>
      <w:r>
        <w:rPr>
          <w:rFonts w:ascii="Arial" w:hAnsi="Arial" w:cs="Arial"/>
          <w:color w:val="auto"/>
          <w:sz w:val="22"/>
          <w:szCs w:val="22"/>
        </w:rPr>
        <w:t>Pilots wishing to compete in the Bright Open 202</w:t>
      </w:r>
      <w:r w:rsidR="00BE33C8">
        <w:rPr>
          <w:rFonts w:ascii="Arial" w:hAnsi="Arial" w:cs="Arial"/>
          <w:color w:val="auto"/>
          <w:sz w:val="22"/>
          <w:szCs w:val="22"/>
        </w:rPr>
        <w:t>6</w:t>
      </w:r>
      <w:r>
        <w:rPr>
          <w:rFonts w:ascii="Arial" w:hAnsi="Arial" w:cs="Arial"/>
          <w:color w:val="auto"/>
          <w:sz w:val="22"/>
          <w:szCs w:val="22"/>
        </w:rPr>
        <w:t xml:space="preserve"> must hold:</w:t>
      </w:r>
    </w:p>
    <w:p w14:paraId="07B3C5D9" w14:textId="77777777" w:rsidR="00BB17EE" w:rsidRDefault="00BB17EE">
      <w:pPr>
        <w:pStyle w:val="FreeFormA"/>
      </w:pPr>
    </w:p>
    <w:p w14:paraId="195C7952" w14:textId="77777777" w:rsidR="00B1788C" w:rsidRDefault="001B5C62">
      <w:pPr>
        <w:pStyle w:val="FreeFormA"/>
        <w:numPr>
          <w:ilvl w:val="0"/>
          <w:numId w:val="5"/>
        </w:numPr>
        <w:rPr>
          <w:rFonts w:ascii="Arial" w:hAnsi="Arial" w:cs="Arial"/>
          <w:color w:val="auto"/>
          <w:sz w:val="22"/>
          <w:szCs w:val="22"/>
        </w:rPr>
      </w:pPr>
      <w:r>
        <w:rPr>
          <w:rFonts w:ascii="Arial" w:hAnsi="Arial" w:cs="Arial"/>
          <w:color w:val="auto"/>
          <w:sz w:val="22"/>
          <w:szCs w:val="22"/>
        </w:rPr>
        <w:t>A valid/current SAFA Membership, (including VPM)</w:t>
      </w:r>
    </w:p>
    <w:p w14:paraId="0BA6F6C4" w14:textId="77777777" w:rsidR="00B1788C" w:rsidRDefault="001B5C62">
      <w:pPr>
        <w:pStyle w:val="FreeFormA"/>
        <w:numPr>
          <w:ilvl w:val="0"/>
          <w:numId w:val="5"/>
        </w:numPr>
        <w:rPr>
          <w:rFonts w:ascii="Arial" w:hAnsi="Arial" w:cs="Arial"/>
          <w:color w:val="auto"/>
          <w:sz w:val="22"/>
          <w:szCs w:val="22"/>
        </w:rPr>
      </w:pPr>
      <w:proofErr w:type="gramStart"/>
      <w:r>
        <w:rPr>
          <w:rFonts w:ascii="Arial" w:hAnsi="Arial" w:cs="Arial"/>
          <w:color w:val="auto"/>
          <w:sz w:val="22"/>
          <w:szCs w:val="22"/>
        </w:rPr>
        <w:t>A current</w:t>
      </w:r>
      <w:proofErr w:type="gramEnd"/>
      <w:r>
        <w:rPr>
          <w:rFonts w:ascii="Arial" w:hAnsi="Arial" w:cs="Arial"/>
          <w:color w:val="auto"/>
          <w:sz w:val="22"/>
          <w:szCs w:val="22"/>
        </w:rPr>
        <w:t xml:space="preserve"> NEVHGC Membership</w:t>
      </w:r>
    </w:p>
    <w:p w14:paraId="1F55649E" w14:textId="77777777" w:rsidR="00B1788C" w:rsidRDefault="001B5C62">
      <w:pPr>
        <w:pStyle w:val="FreeFormA"/>
        <w:numPr>
          <w:ilvl w:val="0"/>
          <w:numId w:val="5"/>
        </w:numPr>
        <w:rPr>
          <w:rFonts w:ascii="Arial" w:hAnsi="Arial" w:cs="Arial"/>
          <w:color w:val="auto"/>
          <w:sz w:val="22"/>
          <w:szCs w:val="22"/>
        </w:rPr>
      </w:pPr>
      <w:r>
        <w:rPr>
          <w:rFonts w:ascii="Arial" w:hAnsi="Arial" w:cs="Arial"/>
          <w:color w:val="auto"/>
          <w:sz w:val="22"/>
          <w:szCs w:val="22"/>
        </w:rPr>
        <w:t xml:space="preserve">SAFA PG 4 rating or higher*, </w:t>
      </w:r>
      <w:proofErr w:type="gramStart"/>
      <w:r>
        <w:rPr>
          <w:rFonts w:ascii="Arial" w:hAnsi="Arial" w:cs="Arial"/>
          <w:color w:val="auto"/>
          <w:sz w:val="22"/>
          <w:szCs w:val="22"/>
        </w:rPr>
        <w:t>Or;</w:t>
      </w:r>
      <w:proofErr w:type="gramEnd"/>
    </w:p>
    <w:p w14:paraId="2A01C9B5" w14:textId="1F3BCF42" w:rsidR="00B1788C" w:rsidRDefault="001B5C62">
      <w:pPr>
        <w:pStyle w:val="FreeFormA"/>
        <w:numPr>
          <w:ilvl w:val="0"/>
          <w:numId w:val="5"/>
        </w:numPr>
        <w:rPr>
          <w:rFonts w:ascii="Arial" w:hAnsi="Arial" w:cs="Arial"/>
          <w:color w:val="auto"/>
          <w:sz w:val="22"/>
          <w:szCs w:val="22"/>
        </w:rPr>
      </w:pPr>
      <w:r>
        <w:rPr>
          <w:rFonts w:ascii="Arial" w:hAnsi="Arial" w:cs="Arial"/>
          <w:color w:val="auto"/>
          <w:sz w:val="22"/>
          <w:szCs w:val="22"/>
        </w:rPr>
        <w:t>IPPI 4 rating or higher</w:t>
      </w:r>
      <w:r>
        <w:rPr>
          <w:rFonts w:ascii="Arial" w:hAnsi="Arial" w:cs="Arial"/>
          <w:color w:val="auto"/>
          <w:sz w:val="22"/>
          <w:szCs w:val="22"/>
        </w:rPr>
        <w:br/>
        <w:t xml:space="preserve">*Pilots who are not PG 4 (or IPPI 4) may apply in writing </w:t>
      </w:r>
      <w:r>
        <w:rPr>
          <w:rFonts w:ascii="Arial" w:hAnsi="Arial" w:cs="Arial"/>
          <w:color w:val="auto"/>
          <w:sz w:val="22"/>
          <w:szCs w:val="22"/>
        </w:rPr>
        <w:br/>
        <w:t xml:space="preserve">to the competition organisers to be considered for an </w:t>
      </w:r>
      <w:r w:rsidR="00BB1B62">
        <w:rPr>
          <w:rFonts w:ascii="Arial" w:hAnsi="Arial" w:cs="Arial"/>
          <w:color w:val="auto"/>
          <w:sz w:val="22"/>
          <w:szCs w:val="22"/>
        </w:rPr>
        <w:t>exemption.</w:t>
      </w:r>
      <w:r>
        <w:rPr>
          <w:rFonts w:ascii="Arial" w:hAnsi="Arial" w:cs="Arial"/>
          <w:color w:val="auto"/>
          <w:sz w:val="22"/>
          <w:szCs w:val="22"/>
        </w:rPr>
        <w:t xml:space="preserve"> </w:t>
      </w:r>
    </w:p>
    <w:p w14:paraId="21A3E319" w14:textId="77777777" w:rsidR="00B1788C" w:rsidRDefault="00B1788C">
      <w:pPr>
        <w:pStyle w:val="FreeFormA"/>
        <w:rPr>
          <w:rFonts w:ascii="Arial" w:hAnsi="Arial" w:cs="Arial"/>
          <w:color w:val="auto"/>
          <w:sz w:val="22"/>
          <w:szCs w:val="22"/>
        </w:rPr>
      </w:pPr>
    </w:p>
    <w:p w14:paraId="274BEE5B"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Entry Fee </w:t>
      </w:r>
      <w:r>
        <w:rPr>
          <w:rFonts w:ascii="Arial" w:hAnsi="Arial" w:cs="Arial"/>
          <w:b/>
          <w:color w:val="auto"/>
          <w:sz w:val="22"/>
          <w:szCs w:val="22"/>
        </w:rPr>
        <w:br/>
      </w:r>
    </w:p>
    <w:p w14:paraId="5A28FA27" w14:textId="1A36D54F" w:rsidR="00B1788C" w:rsidRDefault="001B5C62" w:rsidP="00BB17EE">
      <w:pPr>
        <w:pStyle w:val="FreeFormA"/>
        <w:ind w:firstLine="709"/>
        <w:rPr>
          <w:rFonts w:ascii="Arial" w:hAnsi="Arial" w:cs="Arial"/>
          <w:color w:val="auto"/>
          <w:sz w:val="22"/>
          <w:szCs w:val="22"/>
        </w:rPr>
      </w:pPr>
      <w:r>
        <w:rPr>
          <w:rFonts w:ascii="Arial" w:hAnsi="Arial" w:cs="Arial"/>
          <w:color w:val="auto"/>
          <w:sz w:val="22"/>
          <w:szCs w:val="22"/>
        </w:rPr>
        <w:t xml:space="preserve">The Entry fee will be: </w:t>
      </w:r>
      <w:r>
        <w:rPr>
          <w:rFonts w:ascii="Arial" w:hAnsi="Arial" w:cs="Arial"/>
          <w:color w:val="auto"/>
          <w:sz w:val="22"/>
          <w:szCs w:val="22"/>
          <w:u w:val="single"/>
        </w:rPr>
        <w:t>$</w:t>
      </w:r>
      <w:r w:rsidR="00303BAE">
        <w:rPr>
          <w:rFonts w:ascii="Arial" w:hAnsi="Arial" w:cs="Arial"/>
          <w:color w:val="auto"/>
          <w:sz w:val="22"/>
          <w:szCs w:val="22"/>
          <w:u w:val="single"/>
        </w:rPr>
        <w:t>320</w:t>
      </w:r>
      <w:r>
        <w:rPr>
          <w:rFonts w:ascii="Arial" w:hAnsi="Arial" w:cs="Arial"/>
          <w:color w:val="auto"/>
          <w:sz w:val="22"/>
          <w:szCs w:val="22"/>
          <w:u w:val="single"/>
        </w:rPr>
        <w:t xml:space="preserve"> AU</w:t>
      </w:r>
      <w:r>
        <w:rPr>
          <w:rFonts w:ascii="Arial" w:hAnsi="Arial" w:cs="Arial"/>
          <w:color w:val="auto"/>
          <w:sz w:val="22"/>
          <w:szCs w:val="22"/>
        </w:rPr>
        <w:t xml:space="preserve"> per pilot. </w:t>
      </w:r>
    </w:p>
    <w:p w14:paraId="767A992C" w14:textId="77777777" w:rsidR="007C51CF" w:rsidRPr="00BB17EE" w:rsidRDefault="007C51CF" w:rsidP="00BB17EE">
      <w:pPr>
        <w:pStyle w:val="FreeFormA"/>
        <w:ind w:firstLine="709"/>
        <w:rPr>
          <w:rFonts w:ascii="Arial" w:hAnsi="Arial" w:cs="Arial"/>
          <w:color w:val="auto"/>
          <w:sz w:val="22"/>
          <w:szCs w:val="22"/>
        </w:rPr>
      </w:pPr>
    </w:p>
    <w:p w14:paraId="7111905E" w14:textId="77777777" w:rsidR="00B1788C" w:rsidRDefault="001B5C62">
      <w:pPr>
        <w:pStyle w:val="FreeFormA"/>
        <w:ind w:firstLine="709"/>
        <w:rPr>
          <w:rFonts w:ascii="Arial" w:hAnsi="Arial" w:cs="Arial"/>
          <w:color w:val="auto"/>
          <w:sz w:val="22"/>
          <w:szCs w:val="22"/>
        </w:rPr>
      </w:pPr>
      <w:r>
        <w:rPr>
          <w:rFonts w:ascii="Arial" w:hAnsi="Arial" w:cs="Arial"/>
          <w:color w:val="auto"/>
          <w:sz w:val="22"/>
          <w:szCs w:val="22"/>
        </w:rPr>
        <w:t>Included:</w:t>
      </w:r>
    </w:p>
    <w:p w14:paraId="49DC5D0F" w14:textId="77777777" w:rsidR="00B1788C" w:rsidRDefault="001B5C62">
      <w:pPr>
        <w:pStyle w:val="FreeFormA"/>
        <w:numPr>
          <w:ilvl w:val="0"/>
          <w:numId w:val="1"/>
        </w:numPr>
        <w:rPr>
          <w:rFonts w:ascii="Arial" w:hAnsi="Arial" w:cs="Arial"/>
          <w:color w:val="auto"/>
          <w:sz w:val="22"/>
          <w:szCs w:val="22"/>
        </w:rPr>
      </w:pPr>
      <w:r>
        <w:rPr>
          <w:rFonts w:ascii="Arial" w:hAnsi="Arial" w:cs="Arial"/>
          <w:color w:val="auto"/>
          <w:sz w:val="22"/>
          <w:szCs w:val="22"/>
        </w:rPr>
        <w:t>Safety/contact information and pilot check-in service</w:t>
      </w:r>
    </w:p>
    <w:p w14:paraId="25EAEC7B" w14:textId="77777777" w:rsidR="00B1788C" w:rsidRDefault="001B5C62">
      <w:pPr>
        <w:pStyle w:val="FreeFormA"/>
        <w:numPr>
          <w:ilvl w:val="0"/>
          <w:numId w:val="1"/>
        </w:numPr>
        <w:rPr>
          <w:rFonts w:ascii="Arial" w:hAnsi="Arial" w:cs="Arial"/>
          <w:color w:val="auto"/>
          <w:sz w:val="22"/>
          <w:szCs w:val="22"/>
        </w:rPr>
      </w:pPr>
      <w:r>
        <w:rPr>
          <w:rFonts w:ascii="Arial" w:hAnsi="Arial" w:cs="Arial"/>
          <w:color w:val="auto"/>
          <w:sz w:val="22"/>
          <w:szCs w:val="22"/>
        </w:rPr>
        <w:t xml:space="preserve">Upload of turn-point’s GPS coordinates and airspaces (including special airspaces). </w:t>
      </w:r>
    </w:p>
    <w:p w14:paraId="407EF0F7" w14:textId="77777777" w:rsidR="00B1788C" w:rsidRDefault="001B5C62">
      <w:pPr>
        <w:pStyle w:val="FreeFormA"/>
        <w:numPr>
          <w:ilvl w:val="0"/>
          <w:numId w:val="1"/>
        </w:numPr>
      </w:pPr>
      <w:r>
        <w:rPr>
          <w:rFonts w:ascii="Arial" w:hAnsi="Arial" w:cs="Arial"/>
          <w:color w:val="auto"/>
          <w:sz w:val="22"/>
          <w:szCs w:val="22"/>
        </w:rPr>
        <w:t>Scoring (within Highcloud.net/xc).</w:t>
      </w:r>
    </w:p>
    <w:p w14:paraId="60EF1C1B" w14:textId="77777777" w:rsidR="00B1788C" w:rsidRDefault="001B5C62">
      <w:pPr>
        <w:pStyle w:val="FreeFormA"/>
        <w:numPr>
          <w:ilvl w:val="0"/>
          <w:numId w:val="1"/>
        </w:numPr>
      </w:pPr>
      <w:r>
        <w:rPr>
          <w:rFonts w:ascii="Arial" w:hAnsi="Arial" w:cs="Arial"/>
          <w:color w:val="auto"/>
          <w:sz w:val="22"/>
          <w:szCs w:val="22"/>
        </w:rPr>
        <w:t>Free access to events and parties.</w:t>
      </w:r>
    </w:p>
    <w:p w14:paraId="5016129F" w14:textId="77777777" w:rsidR="00B1788C" w:rsidRDefault="001B5C62">
      <w:pPr>
        <w:pStyle w:val="FreeFormA"/>
        <w:numPr>
          <w:ilvl w:val="0"/>
          <w:numId w:val="1"/>
        </w:numPr>
      </w:pPr>
      <w:r>
        <w:rPr>
          <w:rFonts w:ascii="Arial" w:hAnsi="Arial" w:cs="Arial"/>
          <w:color w:val="auto"/>
          <w:sz w:val="22"/>
          <w:szCs w:val="22"/>
        </w:rPr>
        <w:t>T-Shirt</w:t>
      </w:r>
      <w:r>
        <w:rPr>
          <w:rFonts w:ascii="Arial" w:hAnsi="Arial" w:cs="Arial"/>
          <w:color w:val="auto"/>
          <w:sz w:val="22"/>
          <w:szCs w:val="22"/>
        </w:rPr>
        <w:br/>
      </w:r>
    </w:p>
    <w:p w14:paraId="79D53D4B" w14:textId="77777777" w:rsidR="00B1788C" w:rsidRDefault="00B1788C">
      <w:pPr>
        <w:pStyle w:val="FreeFormA"/>
        <w:rPr>
          <w:rFonts w:ascii="Arial" w:hAnsi="Arial" w:cs="Arial"/>
          <w:i/>
          <w:color w:val="auto"/>
          <w:sz w:val="22"/>
          <w:szCs w:val="22"/>
        </w:rPr>
      </w:pPr>
    </w:p>
    <w:p w14:paraId="049D56CB" w14:textId="18DEB97B" w:rsidR="00B1788C" w:rsidRDefault="00B1788C">
      <w:pPr>
        <w:pStyle w:val="FreeFormA"/>
        <w:rPr>
          <w:rFonts w:ascii="Arial" w:hAnsi="Arial" w:cs="Arial"/>
          <w:b/>
          <w:bCs/>
          <w:color w:val="auto"/>
          <w:sz w:val="22"/>
          <w:szCs w:val="22"/>
        </w:rPr>
      </w:pPr>
    </w:p>
    <w:p w14:paraId="231756A1" w14:textId="77777777" w:rsidR="00B1788C" w:rsidRDefault="001B5C62">
      <w:pPr>
        <w:pStyle w:val="FreeFormA"/>
      </w:pPr>
      <w:r>
        <w:rPr>
          <w:rFonts w:ascii="Arial" w:hAnsi="Arial" w:cs="Arial"/>
          <w:b/>
          <w:bCs/>
          <w:color w:val="auto"/>
          <w:sz w:val="22"/>
          <w:szCs w:val="22"/>
        </w:rPr>
        <w:t>Launch Access and Retrieve Transport.</w:t>
      </w:r>
    </w:p>
    <w:p w14:paraId="516330C2" w14:textId="77777777" w:rsidR="00B1788C" w:rsidRDefault="00B1788C">
      <w:pPr>
        <w:pStyle w:val="FreeFormA"/>
        <w:rPr>
          <w:rFonts w:ascii="Arial" w:hAnsi="Arial" w:cs="Arial"/>
          <w:color w:val="auto"/>
          <w:sz w:val="22"/>
          <w:szCs w:val="22"/>
        </w:rPr>
      </w:pPr>
    </w:p>
    <w:p w14:paraId="65526D3F" w14:textId="77777777" w:rsidR="00B1788C" w:rsidRDefault="001B5C62">
      <w:pPr>
        <w:pStyle w:val="FreeFormA"/>
      </w:pPr>
      <w:r>
        <w:rPr>
          <w:rFonts w:ascii="Arial" w:hAnsi="Arial" w:cs="Arial"/>
          <w:color w:val="auto"/>
          <w:sz w:val="22"/>
          <w:szCs w:val="22"/>
        </w:rPr>
        <w:t>Pilots are required to make their own transport arrangements to the take-off and for retrieve. All pilots must be aware that some of the sites utilised are 4WD access only – It is not the responsibility of the competition Organisation to provide 4WD transport for pilots without access to any site.</w:t>
      </w:r>
    </w:p>
    <w:p w14:paraId="263603DF" w14:textId="77777777" w:rsidR="00B1788C" w:rsidRDefault="00B1788C">
      <w:pPr>
        <w:pStyle w:val="FreeFormA"/>
        <w:rPr>
          <w:rFonts w:ascii="Arial" w:hAnsi="Arial" w:cs="Arial"/>
          <w:color w:val="auto"/>
          <w:sz w:val="22"/>
          <w:szCs w:val="22"/>
        </w:rPr>
      </w:pPr>
    </w:p>
    <w:p w14:paraId="013F50C4"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All vehicles should be registered with the Organisation to ensure access to Launch / Goal. </w:t>
      </w:r>
    </w:p>
    <w:p w14:paraId="750A1F01" w14:textId="77777777" w:rsidR="00B1788C" w:rsidRDefault="00B1788C">
      <w:pPr>
        <w:pStyle w:val="FreeFormA"/>
        <w:rPr>
          <w:rFonts w:ascii="Arial" w:hAnsi="Arial" w:cs="Arial"/>
          <w:b/>
          <w:color w:val="auto"/>
          <w:sz w:val="22"/>
          <w:szCs w:val="22"/>
        </w:rPr>
      </w:pPr>
    </w:p>
    <w:p w14:paraId="20546539"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Registration </w:t>
      </w:r>
      <w:r>
        <w:rPr>
          <w:rFonts w:ascii="Arial" w:hAnsi="Arial" w:cs="Arial"/>
          <w:b/>
          <w:color w:val="auto"/>
          <w:sz w:val="22"/>
          <w:szCs w:val="22"/>
        </w:rPr>
        <w:br/>
      </w:r>
    </w:p>
    <w:p w14:paraId="60BC0476" w14:textId="71F2C515" w:rsidR="00B1788C" w:rsidRDefault="001B5C62">
      <w:pPr>
        <w:pStyle w:val="FreeFormA"/>
      </w:pPr>
      <w:r>
        <w:rPr>
          <w:rFonts w:ascii="Arial" w:hAnsi="Arial" w:cs="Arial"/>
          <w:color w:val="auto"/>
          <w:sz w:val="22"/>
          <w:szCs w:val="22"/>
        </w:rPr>
        <w:t xml:space="preserve">The official registration will be on </w:t>
      </w:r>
      <w:r w:rsidR="001E5EBE">
        <w:rPr>
          <w:rFonts w:ascii="Arial" w:hAnsi="Arial" w:cs="Arial"/>
          <w:color w:val="auto"/>
          <w:sz w:val="22"/>
          <w:szCs w:val="22"/>
        </w:rPr>
        <w:t>Thursday January 15</w:t>
      </w:r>
      <w:r w:rsidR="001E5EBE">
        <w:rPr>
          <w:rFonts w:ascii="Arial" w:hAnsi="Arial" w:cs="Arial"/>
          <w:color w:val="auto"/>
          <w:sz w:val="22"/>
          <w:szCs w:val="22"/>
          <w:vertAlign w:val="superscript"/>
        </w:rPr>
        <w:t>th</w:t>
      </w:r>
      <w:r>
        <w:rPr>
          <w:rFonts w:ascii="Arial" w:hAnsi="Arial" w:cs="Arial"/>
          <w:color w:val="auto"/>
          <w:sz w:val="22"/>
          <w:szCs w:val="22"/>
        </w:rPr>
        <w:t>, 202</w:t>
      </w:r>
      <w:r w:rsidR="001E5EBE">
        <w:rPr>
          <w:rFonts w:ascii="Arial" w:hAnsi="Arial" w:cs="Arial"/>
          <w:color w:val="auto"/>
          <w:sz w:val="22"/>
          <w:szCs w:val="22"/>
        </w:rPr>
        <w:t>6</w:t>
      </w:r>
      <w:r>
        <w:rPr>
          <w:rFonts w:ascii="Arial" w:hAnsi="Arial" w:cs="Arial"/>
          <w:color w:val="auto"/>
          <w:sz w:val="22"/>
          <w:szCs w:val="22"/>
        </w:rPr>
        <w:t xml:space="preserve"> - 1</w:t>
      </w:r>
      <w:r w:rsidR="00BB1B62">
        <w:rPr>
          <w:rFonts w:ascii="Arial" w:hAnsi="Arial" w:cs="Arial"/>
          <w:color w:val="auto"/>
          <w:sz w:val="22"/>
          <w:szCs w:val="22"/>
        </w:rPr>
        <w:t>8</w:t>
      </w:r>
      <w:r>
        <w:rPr>
          <w:rFonts w:ascii="Arial" w:hAnsi="Arial" w:cs="Arial"/>
          <w:color w:val="auto"/>
          <w:sz w:val="22"/>
          <w:szCs w:val="22"/>
        </w:rPr>
        <w:t xml:space="preserve">:00 to 20:00 at HQ, located at </w:t>
      </w:r>
      <w:r w:rsidR="00BB1B62">
        <w:rPr>
          <w:rFonts w:ascii="Arial" w:hAnsi="Arial" w:cs="Arial"/>
          <w:color w:val="auto"/>
          <w:sz w:val="22"/>
          <w:szCs w:val="22"/>
        </w:rPr>
        <w:t>Bright Brewery. Bright</w:t>
      </w:r>
    </w:p>
    <w:p w14:paraId="28040B05" w14:textId="77777777" w:rsidR="00B1788C" w:rsidRDefault="00B1788C">
      <w:pPr>
        <w:pStyle w:val="FreeFormA"/>
        <w:rPr>
          <w:rFonts w:ascii="Arial" w:hAnsi="Arial" w:cs="Arial"/>
          <w:color w:val="auto"/>
          <w:sz w:val="22"/>
          <w:szCs w:val="22"/>
        </w:rPr>
      </w:pPr>
    </w:p>
    <w:p w14:paraId="3E2784BA" w14:textId="77777777" w:rsidR="00B1788C" w:rsidRDefault="001B5C6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r>
        <w:rPr>
          <w:rFonts w:ascii="Arial" w:hAnsi="Arial" w:cs="Arial"/>
          <w:color w:val="auto"/>
          <w:sz w:val="22"/>
          <w:szCs w:val="22"/>
        </w:rPr>
        <w:t>Entry forms will be completed, checked and signed during the registration</w:t>
      </w:r>
    </w:p>
    <w:p w14:paraId="0D1B991B" w14:textId="77777777" w:rsidR="00B1788C" w:rsidRDefault="00B1788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p>
    <w:p w14:paraId="76CD69DC" w14:textId="77777777" w:rsidR="00B1788C" w:rsidRDefault="001B5C6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r>
        <w:rPr>
          <w:rFonts w:ascii="Arial" w:hAnsi="Arial" w:cs="Arial"/>
          <w:color w:val="auto"/>
          <w:sz w:val="22"/>
          <w:szCs w:val="22"/>
        </w:rPr>
        <w:t xml:space="preserve">Each competitor will be requested to present in person: </w:t>
      </w:r>
    </w:p>
    <w:p w14:paraId="416320F2" w14:textId="77777777" w:rsidR="00B1788C" w:rsidRDefault="00B1788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p>
    <w:p w14:paraId="12F3BFDB" w14:textId="77777777" w:rsidR="00B1788C" w:rsidRDefault="001B5C6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b/>
          <w:i/>
          <w:color w:val="auto"/>
          <w:sz w:val="22"/>
          <w:szCs w:val="22"/>
        </w:rPr>
      </w:pPr>
      <w:r>
        <w:rPr>
          <w:rFonts w:ascii="Arial" w:hAnsi="Arial" w:cs="Arial"/>
          <w:b/>
          <w:i/>
          <w:color w:val="auto"/>
          <w:sz w:val="22"/>
          <w:szCs w:val="22"/>
        </w:rPr>
        <w:t xml:space="preserve">Proof of qualification.  </w:t>
      </w:r>
    </w:p>
    <w:p w14:paraId="2C13E32A" w14:textId="77777777" w:rsidR="00B1788C" w:rsidRDefault="001B5C62">
      <w:pPr>
        <w:pStyle w:val="BodyBulletA"/>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r>
        <w:rPr>
          <w:rFonts w:ascii="Arial" w:hAnsi="Arial" w:cs="Arial"/>
          <w:color w:val="auto"/>
          <w:sz w:val="22"/>
          <w:szCs w:val="22"/>
        </w:rPr>
        <w:t xml:space="preserve">Proof of SAFA membership </w:t>
      </w:r>
    </w:p>
    <w:p w14:paraId="11FE9B5A" w14:textId="77777777" w:rsidR="00B1788C" w:rsidRDefault="001B5C62">
      <w:pPr>
        <w:pStyle w:val="BodyBulletA"/>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r>
        <w:rPr>
          <w:rFonts w:ascii="Arial" w:hAnsi="Arial" w:cs="Arial"/>
          <w:color w:val="auto"/>
          <w:sz w:val="22"/>
          <w:szCs w:val="22"/>
        </w:rPr>
        <w:t xml:space="preserve">Proof of NEVHGC membership </w:t>
      </w:r>
    </w:p>
    <w:p w14:paraId="6F9A7E0B" w14:textId="77777777" w:rsidR="00B1788C" w:rsidRDefault="001B5C62">
      <w:pPr>
        <w:pStyle w:val="BodyBulle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597"/>
        <w:rPr>
          <w:rFonts w:ascii="Arial" w:hAnsi="Arial" w:cs="Arial"/>
          <w:color w:val="auto"/>
          <w:sz w:val="22"/>
          <w:szCs w:val="22"/>
        </w:rPr>
      </w:pPr>
      <w:r>
        <w:rPr>
          <w:rFonts w:ascii="Arial" w:hAnsi="Arial" w:cs="Arial"/>
          <w:color w:val="auto"/>
          <w:sz w:val="22"/>
          <w:szCs w:val="22"/>
        </w:rPr>
        <w:br/>
      </w:r>
    </w:p>
    <w:p w14:paraId="14E26E99" w14:textId="77777777" w:rsidR="00B1788C" w:rsidRDefault="001B5C62">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b/>
          <w:i/>
          <w:color w:val="auto"/>
          <w:sz w:val="22"/>
          <w:szCs w:val="22"/>
        </w:rPr>
      </w:pPr>
      <w:r>
        <w:rPr>
          <w:rFonts w:ascii="Arial" w:hAnsi="Arial" w:cs="Arial"/>
          <w:b/>
          <w:i/>
          <w:color w:val="auto"/>
          <w:sz w:val="22"/>
          <w:szCs w:val="22"/>
        </w:rPr>
        <w:t xml:space="preserve">Each competitor must sign: </w:t>
      </w:r>
    </w:p>
    <w:p w14:paraId="4DB9AE23" w14:textId="77777777" w:rsidR="00B1788C" w:rsidRDefault="001B5C62">
      <w:pPr>
        <w:pStyle w:val="BodyBulletA"/>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r>
        <w:rPr>
          <w:rFonts w:ascii="Arial" w:hAnsi="Arial" w:cs="Arial"/>
          <w:color w:val="auto"/>
          <w:sz w:val="22"/>
          <w:szCs w:val="22"/>
        </w:rPr>
        <w:t>Declaration and Entry Form</w:t>
      </w:r>
    </w:p>
    <w:p w14:paraId="675A4449" w14:textId="77777777" w:rsidR="00B1788C" w:rsidRDefault="001B5C62">
      <w:pPr>
        <w:pStyle w:val="BodyBulletA"/>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r>
        <w:rPr>
          <w:rFonts w:ascii="Arial" w:hAnsi="Arial" w:cs="Arial"/>
          <w:color w:val="auto"/>
          <w:sz w:val="22"/>
          <w:szCs w:val="22"/>
        </w:rPr>
        <w:t>Covid Safe Declaration</w:t>
      </w:r>
    </w:p>
    <w:p w14:paraId="0CFAA0FB" w14:textId="77777777" w:rsidR="00B1788C" w:rsidRDefault="001B5C62">
      <w:pPr>
        <w:pStyle w:val="BodyBulletA"/>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r>
        <w:rPr>
          <w:rFonts w:ascii="Arial" w:hAnsi="Arial" w:cs="Arial"/>
          <w:color w:val="auto"/>
          <w:sz w:val="22"/>
          <w:szCs w:val="22"/>
        </w:rPr>
        <w:t>Tree Rescue Declaration</w:t>
      </w:r>
    </w:p>
    <w:p w14:paraId="05FE6559" w14:textId="77777777" w:rsidR="00B1788C" w:rsidRDefault="001B5C62">
      <w:pPr>
        <w:pStyle w:val="BodyBulletA"/>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2"/>
          <w:szCs w:val="22"/>
        </w:rPr>
      </w:pPr>
      <w:r>
        <w:rPr>
          <w:rFonts w:ascii="Arial" w:hAnsi="Arial" w:cs="Arial"/>
          <w:color w:val="auto"/>
          <w:sz w:val="22"/>
          <w:szCs w:val="22"/>
        </w:rPr>
        <w:t>NEVHGC No Landing Zone Declaration</w:t>
      </w:r>
    </w:p>
    <w:p w14:paraId="0B82C899" w14:textId="77777777" w:rsidR="00B1788C" w:rsidRDefault="001B5C62">
      <w:pPr>
        <w:pStyle w:val="BodyBulle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597"/>
      </w:pPr>
      <w:r>
        <w:rPr>
          <w:rFonts w:ascii="Arial" w:hAnsi="Arial" w:cs="Arial"/>
          <w:color w:val="auto"/>
          <w:sz w:val="22"/>
          <w:szCs w:val="22"/>
        </w:rPr>
        <w:br/>
      </w:r>
      <w:r>
        <w:rPr>
          <w:rFonts w:ascii="Arial" w:hAnsi="Arial" w:cs="Arial"/>
          <w:b/>
          <w:bCs/>
          <w:color w:val="auto"/>
          <w:sz w:val="20"/>
        </w:rPr>
        <w:t>(Pilots are responsible for making sure that they have a FAI Sporting License valid for the whole competition.)</w:t>
      </w:r>
    </w:p>
    <w:p w14:paraId="33565114" w14:textId="77777777" w:rsidR="00B1788C" w:rsidRDefault="00B1788C">
      <w:pPr>
        <w:pStyle w:val="BodyBulle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0"/>
        </w:rPr>
      </w:pPr>
    </w:p>
    <w:p w14:paraId="11712849" w14:textId="77777777" w:rsidR="00B1788C" w:rsidRDefault="001B5C62">
      <w:pPr>
        <w:pStyle w:val="BodyBulle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b/>
          <w:color w:val="auto"/>
          <w:sz w:val="22"/>
          <w:szCs w:val="22"/>
        </w:rPr>
      </w:pPr>
      <w:r>
        <w:rPr>
          <w:rFonts w:ascii="Arial" w:hAnsi="Arial" w:cs="Arial"/>
          <w:b/>
          <w:color w:val="auto"/>
          <w:sz w:val="22"/>
          <w:szCs w:val="22"/>
        </w:rPr>
        <w:t>Insurance</w:t>
      </w:r>
    </w:p>
    <w:p w14:paraId="3D233EF4" w14:textId="77777777" w:rsidR="00B1788C" w:rsidRDefault="00B1788C">
      <w:pPr>
        <w:pStyle w:val="FreeFormA"/>
        <w:rPr>
          <w:rFonts w:ascii="Arial" w:hAnsi="Arial" w:cs="Arial"/>
          <w:b/>
          <w:color w:val="auto"/>
          <w:sz w:val="22"/>
          <w:szCs w:val="22"/>
        </w:rPr>
      </w:pPr>
    </w:p>
    <w:p w14:paraId="0C32E698" w14:textId="77777777" w:rsidR="00B1788C" w:rsidRDefault="001B5C62">
      <w:pPr>
        <w:pStyle w:val="FreeFormA"/>
      </w:pPr>
      <w:r>
        <w:rPr>
          <w:rFonts w:ascii="Arial" w:hAnsi="Arial" w:cs="Arial"/>
          <w:color w:val="auto"/>
          <w:sz w:val="22"/>
          <w:szCs w:val="22"/>
        </w:rPr>
        <w:t xml:space="preserve">All Pilots </w:t>
      </w:r>
      <w:r>
        <w:rPr>
          <w:rFonts w:ascii="Arial" w:hAnsi="Arial" w:cs="Arial"/>
          <w:b/>
          <w:color w:val="auto"/>
          <w:sz w:val="22"/>
          <w:szCs w:val="22"/>
          <w:u w:val="single"/>
        </w:rPr>
        <w:t>MUST</w:t>
      </w:r>
      <w:r>
        <w:rPr>
          <w:rFonts w:ascii="Arial" w:hAnsi="Arial" w:cs="Arial"/>
          <w:color w:val="auto"/>
          <w:sz w:val="22"/>
          <w:szCs w:val="22"/>
        </w:rPr>
        <w:t xml:space="preserve"> be registered financial members of Sports Aviation Federation Australia (SAFA)</w:t>
      </w:r>
    </w:p>
    <w:p w14:paraId="17C5016E" w14:textId="77777777" w:rsidR="00B1788C" w:rsidRDefault="001B5C62">
      <w:pPr>
        <w:pStyle w:val="FreeFormA"/>
        <w:rPr>
          <w:rFonts w:ascii="Arial" w:hAnsi="Arial" w:cs="Arial"/>
          <w:color w:val="auto"/>
          <w:sz w:val="22"/>
          <w:szCs w:val="22"/>
        </w:rPr>
      </w:pPr>
      <w:r>
        <w:rPr>
          <w:rFonts w:ascii="Arial" w:hAnsi="Arial" w:cs="Arial"/>
          <w:color w:val="auto"/>
          <w:sz w:val="22"/>
          <w:szCs w:val="22"/>
        </w:rPr>
        <w:t>(includes third party insurance cover to 20 mil $AU)</w:t>
      </w:r>
    </w:p>
    <w:p w14:paraId="7BD492E1" w14:textId="77777777" w:rsidR="00B1788C" w:rsidRDefault="001B5C62">
      <w:pPr>
        <w:pStyle w:val="FreeFormA"/>
      </w:pPr>
      <w:r>
        <w:rPr>
          <w:rFonts w:ascii="Arial" w:hAnsi="Arial" w:cs="Arial"/>
          <w:color w:val="auto"/>
          <w:sz w:val="22"/>
          <w:szCs w:val="22"/>
        </w:rPr>
        <w:t xml:space="preserve">see   </w:t>
      </w:r>
      <w:hyperlink r:id="rId12">
        <w:r>
          <w:rPr>
            <w:rFonts w:ascii="Arial" w:hAnsi="Arial" w:cs="Arial"/>
            <w:color w:val="auto"/>
            <w:sz w:val="22"/>
            <w:szCs w:val="22"/>
            <w:u w:val="single"/>
          </w:rPr>
          <w:t>https://www.hgfa.asn.au/visiting-international-pilots</w:t>
        </w:r>
      </w:hyperlink>
      <w:r>
        <w:rPr>
          <w:rFonts w:ascii="Arial" w:hAnsi="Arial" w:cs="Arial"/>
          <w:color w:val="auto"/>
          <w:sz w:val="22"/>
          <w:szCs w:val="22"/>
        </w:rPr>
        <w:t xml:space="preserve">       </w:t>
      </w:r>
    </w:p>
    <w:p w14:paraId="2513AB3D" w14:textId="0C6F1B6C" w:rsidR="00B1788C" w:rsidRDefault="001B5C62">
      <w:pPr>
        <w:pStyle w:val="FreeFormA"/>
      </w:pPr>
      <w:r>
        <w:rPr>
          <w:rFonts w:ascii="Arial" w:hAnsi="Arial" w:cs="Arial"/>
          <w:b/>
          <w:bCs/>
          <w:color w:val="auto"/>
          <w:sz w:val="22"/>
          <w:szCs w:val="22"/>
        </w:rPr>
        <w:t>AND</w:t>
      </w:r>
      <w:r>
        <w:rPr>
          <w:rFonts w:ascii="Arial" w:hAnsi="Arial" w:cs="Arial"/>
          <w:color w:val="auto"/>
          <w:sz w:val="22"/>
          <w:szCs w:val="22"/>
        </w:rPr>
        <w:t xml:space="preserve"> the </w:t>
      </w:r>
      <w:proofErr w:type="gramStart"/>
      <w:r>
        <w:rPr>
          <w:rFonts w:ascii="Arial" w:hAnsi="Arial" w:cs="Arial"/>
          <w:color w:val="auto"/>
          <w:sz w:val="22"/>
          <w:szCs w:val="22"/>
        </w:rPr>
        <w:t>North East</w:t>
      </w:r>
      <w:proofErr w:type="gramEnd"/>
      <w:r>
        <w:rPr>
          <w:rFonts w:ascii="Arial" w:hAnsi="Arial" w:cs="Arial"/>
          <w:color w:val="auto"/>
          <w:sz w:val="22"/>
          <w:szCs w:val="22"/>
        </w:rPr>
        <w:t xml:space="preserve"> Victoria Hang Gliding </w:t>
      </w:r>
      <w:r w:rsidR="007C7B11">
        <w:rPr>
          <w:rFonts w:ascii="Arial" w:hAnsi="Arial" w:cs="Arial"/>
          <w:color w:val="auto"/>
          <w:sz w:val="22"/>
          <w:szCs w:val="22"/>
        </w:rPr>
        <w:t>Club (</w:t>
      </w:r>
      <w:proofErr w:type="gramStart"/>
      <w:r>
        <w:rPr>
          <w:rFonts w:ascii="Arial" w:hAnsi="Arial" w:cs="Arial"/>
          <w:color w:val="auto"/>
          <w:sz w:val="22"/>
          <w:szCs w:val="22"/>
        </w:rPr>
        <w:t>NEVHGC)  https://www.nevhgc.net/memberships</w:t>
      </w:r>
      <w:proofErr w:type="gramEnd"/>
      <w:r>
        <w:rPr>
          <w:rFonts w:ascii="Arial" w:hAnsi="Arial" w:cs="Arial"/>
          <w:color w:val="auto"/>
          <w:sz w:val="22"/>
          <w:szCs w:val="22"/>
        </w:rPr>
        <w:br/>
        <w:t xml:space="preserve"> </w:t>
      </w:r>
    </w:p>
    <w:p w14:paraId="7E9D1368" w14:textId="77777777" w:rsidR="00B1788C" w:rsidRDefault="00B1788C">
      <w:pPr>
        <w:pStyle w:val="FreeFormA"/>
        <w:rPr>
          <w:rFonts w:ascii="Arial" w:hAnsi="Arial" w:cs="Arial"/>
          <w:color w:val="auto"/>
          <w:sz w:val="22"/>
          <w:szCs w:val="22"/>
        </w:rPr>
      </w:pPr>
    </w:p>
    <w:p w14:paraId="6AFE6B39"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Ambulance/ Medical / Repatriation</w:t>
      </w:r>
    </w:p>
    <w:p w14:paraId="3D646005"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The organizers require documentary proof in English of valid and adequate: </w:t>
      </w:r>
    </w:p>
    <w:p w14:paraId="4EC47276" w14:textId="309C1F6A" w:rsidR="00B1788C" w:rsidRDefault="001B5C62">
      <w:pPr>
        <w:pStyle w:val="FreeFormA"/>
      </w:pPr>
      <w:r>
        <w:rPr>
          <w:rFonts w:ascii="Arial" w:hAnsi="Arial" w:cs="Arial"/>
          <w:b/>
          <w:color w:val="auto"/>
          <w:sz w:val="22"/>
          <w:szCs w:val="22"/>
        </w:rPr>
        <w:t>Personal Medical Insurance</w:t>
      </w:r>
      <w:r>
        <w:rPr>
          <w:rFonts w:ascii="Arial" w:hAnsi="Arial" w:cs="Arial"/>
          <w:color w:val="auto"/>
          <w:sz w:val="22"/>
          <w:szCs w:val="22"/>
        </w:rPr>
        <w:t xml:space="preserve"> cover for Search &amp; Rescue, Ambulance, local medical and </w:t>
      </w:r>
      <w:r w:rsidR="007C7B11">
        <w:rPr>
          <w:rFonts w:ascii="Arial" w:hAnsi="Arial" w:cs="Arial"/>
          <w:color w:val="auto"/>
          <w:sz w:val="22"/>
          <w:szCs w:val="22"/>
        </w:rPr>
        <w:t>international</w:t>
      </w:r>
      <w:r>
        <w:rPr>
          <w:rFonts w:ascii="Arial" w:hAnsi="Arial" w:cs="Arial"/>
          <w:color w:val="auto"/>
          <w:sz w:val="22"/>
          <w:szCs w:val="22"/>
        </w:rPr>
        <w:t xml:space="preserve"> repatriation costs.  (Ambulance cover is suitable for most domestic pilots)</w:t>
      </w:r>
    </w:p>
    <w:p w14:paraId="6168001E" w14:textId="77777777" w:rsidR="00B1788C" w:rsidRDefault="00B1788C">
      <w:pPr>
        <w:pStyle w:val="FreeFormA"/>
        <w:rPr>
          <w:rFonts w:ascii="Arial" w:hAnsi="Arial" w:cs="Arial"/>
          <w:color w:val="auto"/>
          <w:sz w:val="22"/>
          <w:szCs w:val="22"/>
        </w:rPr>
      </w:pPr>
    </w:p>
    <w:p w14:paraId="6DD96446"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Equipment </w:t>
      </w:r>
      <w:r>
        <w:rPr>
          <w:rFonts w:ascii="Arial" w:hAnsi="Arial" w:cs="Arial"/>
          <w:b/>
          <w:color w:val="auto"/>
          <w:sz w:val="22"/>
          <w:szCs w:val="22"/>
        </w:rPr>
        <w:br/>
      </w:r>
    </w:p>
    <w:p w14:paraId="47E8C86A"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All flight equipment must abide by Section 7A-8 and 7A CIVL GAP Annex. </w:t>
      </w:r>
    </w:p>
    <w:p w14:paraId="485D756E"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The Meet Director can request that any </w:t>
      </w:r>
      <w:proofErr w:type="gramStart"/>
      <w:r>
        <w:rPr>
          <w:rFonts w:ascii="Arial" w:hAnsi="Arial" w:cs="Arial"/>
          <w:color w:val="auto"/>
          <w:sz w:val="22"/>
          <w:szCs w:val="22"/>
        </w:rPr>
        <w:t>pilot’s</w:t>
      </w:r>
      <w:proofErr w:type="gramEnd"/>
      <w:r>
        <w:rPr>
          <w:rFonts w:ascii="Arial" w:hAnsi="Arial" w:cs="Arial"/>
          <w:color w:val="auto"/>
          <w:sz w:val="22"/>
          <w:szCs w:val="22"/>
        </w:rPr>
        <w:t xml:space="preserve"> equipment be checked. </w:t>
      </w:r>
    </w:p>
    <w:p w14:paraId="446EDE85"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Pilots must make available the glider or other equipment for checking immediately upon any such request. </w:t>
      </w:r>
    </w:p>
    <w:p w14:paraId="6C5B5AD2"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Gliders will be checked after a complaint. Two checking methods are possible: </w:t>
      </w:r>
    </w:p>
    <w:p w14:paraId="07B82793" w14:textId="77777777" w:rsidR="00B1788C" w:rsidRDefault="001B5C62">
      <w:pPr>
        <w:pStyle w:val="FreeFormA"/>
        <w:spacing w:after="32"/>
        <w:ind w:left="709" w:hanging="142"/>
        <w:rPr>
          <w:rFonts w:ascii="Arial" w:hAnsi="Arial" w:cs="Arial"/>
          <w:color w:val="auto"/>
          <w:sz w:val="22"/>
          <w:szCs w:val="22"/>
        </w:rPr>
      </w:pPr>
      <w:r>
        <w:rPr>
          <w:rFonts w:ascii="Arial" w:hAnsi="Arial" w:cs="Arial"/>
          <w:color w:val="auto"/>
          <w:sz w:val="22"/>
          <w:szCs w:val="22"/>
        </w:rPr>
        <w:t xml:space="preserve">• Comparison with other gliders of the same model and size. </w:t>
      </w:r>
    </w:p>
    <w:p w14:paraId="3ED2DA7D" w14:textId="77777777" w:rsidR="00B1788C" w:rsidRDefault="001B5C62">
      <w:pPr>
        <w:pStyle w:val="FreeFormA"/>
        <w:ind w:left="709" w:hanging="142"/>
        <w:rPr>
          <w:rFonts w:ascii="Arial" w:hAnsi="Arial" w:cs="Arial"/>
          <w:color w:val="auto"/>
          <w:sz w:val="22"/>
          <w:szCs w:val="22"/>
        </w:rPr>
      </w:pPr>
      <w:r>
        <w:rPr>
          <w:rFonts w:ascii="Arial" w:hAnsi="Arial" w:cs="Arial"/>
          <w:color w:val="auto"/>
          <w:sz w:val="22"/>
          <w:szCs w:val="22"/>
        </w:rPr>
        <w:t xml:space="preserve">• Measurement according to the parameters described by the manufacturer. </w:t>
      </w:r>
    </w:p>
    <w:p w14:paraId="3A14CE11" w14:textId="77777777" w:rsidR="00B1788C" w:rsidRDefault="00B1788C">
      <w:pPr>
        <w:pStyle w:val="FreeFormA"/>
        <w:rPr>
          <w:rFonts w:ascii="Arial" w:hAnsi="Arial" w:cs="Arial"/>
          <w:color w:val="auto"/>
          <w:sz w:val="22"/>
          <w:szCs w:val="22"/>
        </w:rPr>
      </w:pPr>
    </w:p>
    <w:p w14:paraId="4B324827" w14:textId="77777777" w:rsidR="00B1788C" w:rsidRDefault="00B1788C">
      <w:pPr>
        <w:pStyle w:val="FreeFormA"/>
        <w:rPr>
          <w:rFonts w:ascii="Arial" w:hAnsi="Arial" w:cs="Arial"/>
          <w:b/>
          <w:color w:val="auto"/>
          <w:sz w:val="22"/>
          <w:szCs w:val="22"/>
        </w:rPr>
      </w:pPr>
    </w:p>
    <w:p w14:paraId="6306E22C"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11. Radios </w:t>
      </w:r>
    </w:p>
    <w:p w14:paraId="1A1FA24E"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Radio receivers are mandatory for all pilots. </w:t>
      </w:r>
    </w:p>
    <w:p w14:paraId="4AA24887" w14:textId="46966EC1" w:rsidR="00B1788C" w:rsidRDefault="001B5C62">
      <w:pPr>
        <w:pStyle w:val="FreeFormA"/>
        <w:rPr>
          <w:rFonts w:ascii="Arial" w:hAnsi="Arial" w:cs="Arial"/>
          <w:color w:val="auto"/>
          <w:sz w:val="22"/>
          <w:szCs w:val="22"/>
        </w:rPr>
      </w:pPr>
      <w:r>
        <w:rPr>
          <w:rFonts w:ascii="Arial" w:hAnsi="Arial" w:cs="Arial"/>
          <w:color w:val="auto"/>
          <w:sz w:val="22"/>
          <w:szCs w:val="22"/>
        </w:rPr>
        <w:t xml:space="preserve">All pilots must </w:t>
      </w:r>
      <w:proofErr w:type="gramStart"/>
      <w:r>
        <w:rPr>
          <w:rFonts w:ascii="Arial" w:hAnsi="Arial" w:cs="Arial"/>
          <w:color w:val="auto"/>
          <w:sz w:val="22"/>
          <w:szCs w:val="22"/>
        </w:rPr>
        <w:t>stay in contact with the organi</w:t>
      </w:r>
      <w:r w:rsidR="007C7B11">
        <w:rPr>
          <w:rFonts w:ascii="Arial" w:hAnsi="Arial" w:cs="Arial"/>
          <w:color w:val="auto"/>
          <w:sz w:val="22"/>
          <w:szCs w:val="22"/>
        </w:rPr>
        <w:t>s</w:t>
      </w:r>
      <w:r>
        <w:rPr>
          <w:rFonts w:ascii="Arial" w:hAnsi="Arial" w:cs="Arial"/>
          <w:color w:val="auto"/>
          <w:sz w:val="22"/>
          <w:szCs w:val="22"/>
        </w:rPr>
        <w:t>er at all times</w:t>
      </w:r>
      <w:proofErr w:type="gramEnd"/>
      <w:r>
        <w:rPr>
          <w:rFonts w:ascii="Arial" w:hAnsi="Arial" w:cs="Arial"/>
          <w:color w:val="auto"/>
          <w:sz w:val="22"/>
          <w:szCs w:val="22"/>
        </w:rPr>
        <w:t xml:space="preserve"> during the task via </w:t>
      </w:r>
      <w:proofErr w:type="gramStart"/>
      <w:r>
        <w:rPr>
          <w:rFonts w:ascii="Arial" w:hAnsi="Arial" w:cs="Arial"/>
          <w:color w:val="auto"/>
          <w:sz w:val="22"/>
          <w:szCs w:val="22"/>
        </w:rPr>
        <w:t>the safety</w:t>
      </w:r>
      <w:proofErr w:type="gramEnd"/>
      <w:r>
        <w:rPr>
          <w:rFonts w:ascii="Arial" w:hAnsi="Arial" w:cs="Arial"/>
          <w:color w:val="auto"/>
          <w:sz w:val="22"/>
          <w:szCs w:val="22"/>
        </w:rPr>
        <w:t xml:space="preserve"> frequency. </w:t>
      </w:r>
    </w:p>
    <w:p w14:paraId="4EC533BD"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Note only UHF Radio transmitters are permitted for use in Australia. </w:t>
      </w:r>
    </w:p>
    <w:p w14:paraId="7E5ECB8C" w14:textId="77777777" w:rsidR="00B1788C" w:rsidRDefault="001B5C62">
      <w:pPr>
        <w:pStyle w:val="FreeFormA"/>
        <w:rPr>
          <w:rFonts w:ascii="Arial" w:hAnsi="Arial" w:cs="Arial"/>
          <w:color w:val="auto"/>
          <w:sz w:val="22"/>
          <w:szCs w:val="22"/>
        </w:rPr>
      </w:pPr>
      <w:r>
        <w:rPr>
          <w:rFonts w:ascii="Arial" w:hAnsi="Arial" w:cs="Arial"/>
          <w:color w:val="auto"/>
          <w:sz w:val="22"/>
          <w:szCs w:val="22"/>
        </w:rPr>
        <w:lastRenderedPageBreak/>
        <w:t xml:space="preserve">Only frequencies allocated by the organizers may be used. </w:t>
      </w:r>
    </w:p>
    <w:p w14:paraId="15B3BDA9" w14:textId="77777777" w:rsidR="00B1788C" w:rsidRDefault="00B1788C">
      <w:pPr>
        <w:pStyle w:val="FreeFormA"/>
        <w:rPr>
          <w:rFonts w:ascii="Arial" w:hAnsi="Arial" w:cs="Arial"/>
          <w:color w:val="auto"/>
          <w:sz w:val="22"/>
          <w:szCs w:val="22"/>
        </w:rPr>
      </w:pPr>
    </w:p>
    <w:p w14:paraId="2B7FC35A" w14:textId="2ED98564" w:rsidR="00B1788C" w:rsidRDefault="001B5C62">
      <w:pPr>
        <w:pStyle w:val="FreeFormA"/>
        <w:rPr>
          <w:rFonts w:ascii="Arial" w:hAnsi="Arial" w:cs="Arial"/>
          <w:b/>
          <w:color w:val="auto"/>
          <w:szCs w:val="24"/>
        </w:rPr>
      </w:pPr>
      <w:r>
        <w:rPr>
          <w:rFonts w:ascii="Arial" w:hAnsi="Arial" w:cs="Arial"/>
          <w:b/>
          <w:color w:val="auto"/>
          <w:szCs w:val="24"/>
        </w:rPr>
        <w:t xml:space="preserve">Competition/Safety frequency </w:t>
      </w:r>
      <w:proofErr w:type="gramStart"/>
      <w:r>
        <w:rPr>
          <w:rFonts w:ascii="Arial" w:hAnsi="Arial" w:cs="Arial"/>
          <w:b/>
          <w:color w:val="auto"/>
          <w:szCs w:val="24"/>
        </w:rPr>
        <w:t xml:space="preserve"> </w:t>
      </w:r>
      <w:r w:rsidR="00E96E68">
        <w:rPr>
          <w:rFonts w:ascii="Arial" w:hAnsi="Arial" w:cs="Arial"/>
          <w:b/>
          <w:color w:val="auto"/>
          <w:szCs w:val="24"/>
        </w:rPr>
        <w:t xml:space="preserve"> :</w:t>
      </w:r>
      <w:proofErr w:type="gramEnd"/>
      <w:r>
        <w:rPr>
          <w:rFonts w:ascii="Arial" w:hAnsi="Arial" w:cs="Arial"/>
          <w:b/>
          <w:color w:val="auto"/>
          <w:szCs w:val="24"/>
        </w:rPr>
        <w:t xml:space="preserve">  Ch 26 - </w:t>
      </w:r>
      <w:proofErr w:type="spellStart"/>
      <w:r>
        <w:rPr>
          <w:rFonts w:ascii="Arial" w:hAnsi="Arial" w:cs="Arial"/>
          <w:b/>
          <w:color w:val="auto"/>
          <w:szCs w:val="24"/>
        </w:rPr>
        <w:t>Tsq</w:t>
      </w:r>
      <w:proofErr w:type="spellEnd"/>
      <w:r>
        <w:rPr>
          <w:rFonts w:ascii="Arial" w:hAnsi="Arial" w:cs="Arial"/>
          <w:b/>
          <w:color w:val="auto"/>
          <w:szCs w:val="24"/>
        </w:rPr>
        <w:t xml:space="preserve"> 97.4    to be confirmed at briefing.</w:t>
      </w:r>
    </w:p>
    <w:p w14:paraId="5F762E0F" w14:textId="25327BAB" w:rsidR="00B1788C" w:rsidRDefault="001B5C62">
      <w:pPr>
        <w:pStyle w:val="FreeFormA"/>
        <w:rPr>
          <w:rFonts w:ascii="Arial" w:hAnsi="Arial" w:cs="Arial"/>
          <w:b/>
          <w:color w:val="auto"/>
          <w:sz w:val="20"/>
        </w:rPr>
      </w:pPr>
      <w:r>
        <w:rPr>
          <w:rFonts w:ascii="Arial" w:hAnsi="Arial" w:cs="Arial"/>
          <w:b/>
          <w:color w:val="auto"/>
          <w:sz w:val="20"/>
        </w:rPr>
        <w:t xml:space="preserve">(All pilots must </w:t>
      </w:r>
      <w:r w:rsidR="00A571E9">
        <w:rPr>
          <w:rFonts w:ascii="Arial" w:hAnsi="Arial" w:cs="Arial"/>
          <w:b/>
          <w:color w:val="auto"/>
          <w:sz w:val="20"/>
        </w:rPr>
        <w:t>always stay in contact with the organizer</w:t>
      </w:r>
      <w:r>
        <w:rPr>
          <w:rFonts w:ascii="Arial" w:hAnsi="Arial" w:cs="Arial"/>
          <w:b/>
          <w:color w:val="auto"/>
          <w:sz w:val="20"/>
        </w:rPr>
        <w:t xml:space="preserve"> during the task through the safety frequency) </w:t>
      </w:r>
    </w:p>
    <w:p w14:paraId="53D1D189" w14:textId="77777777" w:rsidR="00B1788C" w:rsidRDefault="00B1788C">
      <w:pPr>
        <w:pStyle w:val="FreeFormA"/>
        <w:rPr>
          <w:rFonts w:ascii="Arial" w:hAnsi="Arial" w:cs="Arial"/>
          <w:b/>
          <w:color w:val="auto"/>
          <w:sz w:val="20"/>
        </w:rPr>
      </w:pPr>
    </w:p>
    <w:p w14:paraId="336057AD" w14:textId="4BD2631A" w:rsidR="00B1788C" w:rsidRDefault="001B5C62">
      <w:pPr>
        <w:pStyle w:val="FreeFormA"/>
      </w:pPr>
      <w:r>
        <w:rPr>
          <w:rFonts w:ascii="Arial" w:hAnsi="Arial" w:cs="Arial"/>
          <w:color w:val="auto"/>
          <w:sz w:val="22"/>
          <w:szCs w:val="22"/>
        </w:rPr>
        <w:t xml:space="preserve">Org Staff/emergency </w:t>
      </w:r>
      <w:r w:rsidR="00E96E68">
        <w:rPr>
          <w:rFonts w:ascii="Arial" w:hAnsi="Arial" w:cs="Arial"/>
          <w:color w:val="auto"/>
          <w:sz w:val="22"/>
          <w:szCs w:val="22"/>
        </w:rPr>
        <w:t>frequency</w:t>
      </w:r>
      <w:proofErr w:type="gramStart"/>
      <w:r w:rsidR="00E96E68">
        <w:rPr>
          <w:rFonts w:ascii="Arial" w:hAnsi="Arial" w:cs="Arial"/>
          <w:color w:val="auto"/>
          <w:sz w:val="22"/>
          <w:szCs w:val="22"/>
        </w:rPr>
        <w:t>:</w:t>
      </w:r>
      <w:r>
        <w:rPr>
          <w:rFonts w:ascii="Arial" w:hAnsi="Arial" w:cs="Arial"/>
          <w:color w:val="auto"/>
          <w:sz w:val="22"/>
          <w:szCs w:val="22"/>
        </w:rPr>
        <w:t xml:space="preserve">  </w:t>
      </w:r>
      <w:r>
        <w:rPr>
          <w:rFonts w:ascii="Arial" w:hAnsi="Arial" w:cs="Arial"/>
          <w:b/>
          <w:color w:val="auto"/>
          <w:sz w:val="22"/>
          <w:szCs w:val="22"/>
        </w:rPr>
        <w:t>Ch</w:t>
      </w:r>
      <w:proofErr w:type="gramEnd"/>
      <w:r>
        <w:rPr>
          <w:rFonts w:ascii="Arial" w:hAnsi="Arial" w:cs="Arial"/>
          <w:b/>
          <w:color w:val="auto"/>
          <w:sz w:val="22"/>
          <w:szCs w:val="22"/>
        </w:rPr>
        <w:t xml:space="preserve"> </w:t>
      </w:r>
      <w:r w:rsidR="00E96E68">
        <w:rPr>
          <w:rFonts w:ascii="Arial" w:hAnsi="Arial" w:cs="Arial"/>
          <w:b/>
          <w:color w:val="auto"/>
          <w:sz w:val="22"/>
          <w:szCs w:val="22"/>
        </w:rPr>
        <w:t xml:space="preserve">27 </w:t>
      </w:r>
      <w:r w:rsidR="00A571E9">
        <w:rPr>
          <w:rFonts w:ascii="Arial" w:hAnsi="Arial" w:cs="Arial"/>
          <w:b/>
          <w:color w:val="auto"/>
          <w:sz w:val="22"/>
          <w:szCs w:val="22"/>
        </w:rPr>
        <w:t xml:space="preserve">- </w:t>
      </w:r>
      <w:proofErr w:type="spellStart"/>
      <w:r w:rsidR="00E96E68">
        <w:rPr>
          <w:rFonts w:ascii="Arial" w:hAnsi="Arial" w:cs="Arial"/>
          <w:b/>
          <w:color w:val="auto"/>
          <w:sz w:val="22"/>
          <w:szCs w:val="22"/>
        </w:rPr>
        <w:t>Tsq</w:t>
      </w:r>
      <w:proofErr w:type="spellEnd"/>
      <w:r>
        <w:rPr>
          <w:rFonts w:ascii="Arial" w:hAnsi="Arial" w:cs="Arial"/>
          <w:b/>
          <w:color w:val="auto"/>
          <w:sz w:val="22"/>
          <w:szCs w:val="22"/>
        </w:rPr>
        <w:t xml:space="preserve"> 97.4</w:t>
      </w:r>
      <w:r>
        <w:rPr>
          <w:rFonts w:ascii="Arial" w:hAnsi="Arial" w:cs="Arial"/>
          <w:color w:val="auto"/>
          <w:sz w:val="22"/>
          <w:szCs w:val="22"/>
        </w:rPr>
        <w:t xml:space="preserve">    to be confirmed at briefing.</w:t>
      </w:r>
    </w:p>
    <w:p w14:paraId="18277E22"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Other available frequencies will be advised at the first briefing. </w:t>
      </w:r>
    </w:p>
    <w:p w14:paraId="3E1E8D2F" w14:textId="63D2235A" w:rsidR="00B1788C" w:rsidRDefault="001B5C62">
      <w:pPr>
        <w:pStyle w:val="FreeFormA"/>
        <w:rPr>
          <w:rFonts w:ascii="Arial" w:hAnsi="Arial" w:cs="Arial"/>
          <w:color w:val="auto"/>
          <w:sz w:val="22"/>
          <w:szCs w:val="22"/>
        </w:rPr>
      </w:pPr>
      <w:r>
        <w:rPr>
          <w:rFonts w:ascii="Arial" w:hAnsi="Arial" w:cs="Arial"/>
          <w:color w:val="auto"/>
          <w:sz w:val="22"/>
          <w:szCs w:val="22"/>
        </w:rPr>
        <w:t xml:space="preserve">Team flying on specific radio channels is not forbidden, however, pilots must also monitor the competition channel </w:t>
      </w:r>
      <w:r w:rsidR="003A7F3E">
        <w:rPr>
          <w:rFonts w:ascii="Arial" w:hAnsi="Arial" w:cs="Arial"/>
          <w:color w:val="auto"/>
          <w:sz w:val="22"/>
          <w:szCs w:val="22"/>
        </w:rPr>
        <w:t>to</w:t>
      </w:r>
      <w:r>
        <w:rPr>
          <w:rFonts w:ascii="Arial" w:hAnsi="Arial" w:cs="Arial"/>
          <w:color w:val="auto"/>
          <w:sz w:val="22"/>
          <w:szCs w:val="22"/>
        </w:rPr>
        <w:t xml:space="preserve"> hear competition updates etc.</w:t>
      </w:r>
    </w:p>
    <w:p w14:paraId="351B0BB5" w14:textId="77777777" w:rsidR="00B1788C" w:rsidRDefault="00B1788C">
      <w:pPr>
        <w:pStyle w:val="FreeFormA"/>
        <w:rPr>
          <w:rFonts w:ascii="Arial" w:hAnsi="Arial" w:cs="Arial"/>
          <w:b/>
          <w:sz w:val="22"/>
          <w:szCs w:val="22"/>
        </w:rPr>
      </w:pPr>
    </w:p>
    <w:p w14:paraId="699CEB1B" w14:textId="77777777" w:rsidR="00B1788C" w:rsidRDefault="001B5C62">
      <w:pPr>
        <w:pStyle w:val="FreeFormA"/>
        <w:rPr>
          <w:rFonts w:ascii="Arial" w:hAnsi="Arial" w:cs="Arial"/>
          <w:b/>
          <w:sz w:val="22"/>
          <w:szCs w:val="22"/>
        </w:rPr>
      </w:pPr>
      <w:r>
        <w:rPr>
          <w:rFonts w:ascii="Arial" w:hAnsi="Arial" w:cs="Arial"/>
          <w:b/>
          <w:sz w:val="22"/>
          <w:szCs w:val="22"/>
        </w:rPr>
        <w:t xml:space="preserve">Phone </w:t>
      </w:r>
      <w:r>
        <w:rPr>
          <w:rFonts w:ascii="Arial" w:hAnsi="Arial" w:cs="Arial"/>
          <w:b/>
          <w:sz w:val="22"/>
          <w:szCs w:val="22"/>
        </w:rPr>
        <w:br/>
      </w:r>
    </w:p>
    <w:p w14:paraId="43F4482B" w14:textId="53A3CA45" w:rsidR="00B1788C" w:rsidRDefault="001B5C62">
      <w:pPr>
        <w:pStyle w:val="FreeFormA"/>
      </w:pPr>
      <w:r>
        <w:rPr>
          <w:rFonts w:ascii="Arial" w:hAnsi="Arial" w:cs="Arial"/>
          <w:sz w:val="22"/>
          <w:szCs w:val="22"/>
        </w:rPr>
        <w:t xml:space="preserve">Carrying a mobile phone is strongly recommended. Most (but not all) of the areas that we will fly have mobile coverage and the phone is the best way to check in or report a problem. It also allows the organisation to contact you </w:t>
      </w:r>
      <w:r w:rsidR="003A7F3E">
        <w:rPr>
          <w:rFonts w:ascii="Arial" w:hAnsi="Arial" w:cs="Arial"/>
          <w:sz w:val="22"/>
          <w:szCs w:val="22"/>
        </w:rPr>
        <w:t>easily. In</w:t>
      </w:r>
      <w:r>
        <w:rPr>
          <w:rFonts w:ascii="Arial" w:hAnsi="Arial" w:cs="Arial"/>
          <w:sz w:val="22"/>
          <w:szCs w:val="22"/>
        </w:rPr>
        <w:t xml:space="preserve"> case of emergency, 000 is the Australian Emergency number but calling 112 will allow ANY mobile phone (including ones with overseas SIM cards) to connect to the emergency network.  Australian SIM cards can be purchased locally. Check-in numbers and safety info will be printed on all Pilot ID cards and Maps.</w:t>
      </w:r>
    </w:p>
    <w:p w14:paraId="0D817FE7" w14:textId="77777777" w:rsidR="00B1788C" w:rsidRDefault="00B1788C">
      <w:pPr>
        <w:pStyle w:val="FreeFormA"/>
        <w:rPr>
          <w:rFonts w:ascii="Arial" w:hAnsi="Arial" w:cs="Arial"/>
          <w:b/>
          <w:sz w:val="22"/>
          <w:szCs w:val="22"/>
        </w:rPr>
      </w:pPr>
    </w:p>
    <w:p w14:paraId="3C147212"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Committees </w:t>
      </w:r>
    </w:p>
    <w:p w14:paraId="7768FC5F" w14:textId="77777777" w:rsidR="00B1788C" w:rsidRDefault="00B1788C">
      <w:pPr>
        <w:pStyle w:val="FreeFormA"/>
        <w:rPr>
          <w:rFonts w:ascii="Arial" w:hAnsi="Arial" w:cs="Arial"/>
          <w:color w:val="auto"/>
          <w:sz w:val="22"/>
          <w:szCs w:val="22"/>
        </w:rPr>
      </w:pPr>
    </w:p>
    <w:p w14:paraId="11A6AE91"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Task committee </w:t>
      </w:r>
    </w:p>
    <w:p w14:paraId="4283B370"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It will include the MD, a Local pilot and 2 pilots elected by the Pilots at first pilot briefing. </w:t>
      </w:r>
    </w:p>
    <w:p w14:paraId="5187A375" w14:textId="77777777" w:rsidR="00B1788C" w:rsidRDefault="00B1788C">
      <w:pPr>
        <w:pStyle w:val="FreeFormA"/>
        <w:rPr>
          <w:rFonts w:ascii="Arial" w:hAnsi="Arial" w:cs="Arial"/>
          <w:color w:val="auto"/>
          <w:sz w:val="22"/>
          <w:szCs w:val="22"/>
        </w:rPr>
      </w:pPr>
    </w:p>
    <w:p w14:paraId="5B969C30"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Safety committee </w:t>
      </w:r>
    </w:p>
    <w:p w14:paraId="3BF2D1BA" w14:textId="400DF136" w:rsidR="00B1788C" w:rsidRDefault="001B5C62">
      <w:pPr>
        <w:pStyle w:val="FreeFormA"/>
        <w:rPr>
          <w:rFonts w:ascii="Arial" w:hAnsi="Arial" w:cs="Arial"/>
          <w:color w:val="auto"/>
          <w:sz w:val="22"/>
          <w:szCs w:val="22"/>
        </w:rPr>
      </w:pPr>
      <w:r>
        <w:rPr>
          <w:rFonts w:ascii="Arial" w:hAnsi="Arial" w:cs="Arial"/>
          <w:color w:val="auto"/>
          <w:sz w:val="22"/>
          <w:szCs w:val="22"/>
        </w:rPr>
        <w:t xml:space="preserve">It will include </w:t>
      </w:r>
      <w:r w:rsidR="00E96E68">
        <w:rPr>
          <w:rFonts w:ascii="Arial" w:hAnsi="Arial" w:cs="Arial"/>
          <w:color w:val="auto"/>
          <w:sz w:val="22"/>
          <w:szCs w:val="22"/>
        </w:rPr>
        <w:t>the Competition</w:t>
      </w:r>
      <w:r>
        <w:rPr>
          <w:rFonts w:ascii="Arial" w:hAnsi="Arial" w:cs="Arial"/>
          <w:color w:val="auto"/>
          <w:sz w:val="22"/>
          <w:szCs w:val="22"/>
        </w:rPr>
        <w:t xml:space="preserve"> Safety Director and 3 pilots </w:t>
      </w:r>
      <w:bookmarkStart w:id="3" w:name="_Hlk168995638"/>
      <w:r>
        <w:rPr>
          <w:rFonts w:ascii="Arial" w:hAnsi="Arial" w:cs="Arial"/>
          <w:color w:val="auto"/>
          <w:sz w:val="22"/>
          <w:szCs w:val="22"/>
        </w:rPr>
        <w:t>elected by the Pilots</w:t>
      </w:r>
      <w:bookmarkEnd w:id="3"/>
      <w:r>
        <w:rPr>
          <w:rFonts w:ascii="Arial" w:hAnsi="Arial" w:cs="Arial"/>
          <w:color w:val="auto"/>
          <w:sz w:val="22"/>
          <w:szCs w:val="22"/>
        </w:rPr>
        <w:t xml:space="preserve"> at </w:t>
      </w:r>
      <w:r w:rsidR="00A571E9">
        <w:rPr>
          <w:rFonts w:ascii="Arial" w:hAnsi="Arial" w:cs="Arial"/>
          <w:color w:val="auto"/>
          <w:sz w:val="22"/>
          <w:szCs w:val="22"/>
        </w:rPr>
        <w:t>the first</w:t>
      </w:r>
      <w:r>
        <w:rPr>
          <w:rFonts w:ascii="Arial" w:hAnsi="Arial" w:cs="Arial"/>
          <w:color w:val="auto"/>
          <w:sz w:val="22"/>
          <w:szCs w:val="22"/>
        </w:rPr>
        <w:t xml:space="preserve"> pilot briefing. </w:t>
      </w:r>
    </w:p>
    <w:p w14:paraId="6D64A2CF" w14:textId="77777777" w:rsidR="00B1788C" w:rsidRDefault="00B1788C">
      <w:pPr>
        <w:pStyle w:val="FreeFormA"/>
        <w:rPr>
          <w:rFonts w:ascii="Arial" w:hAnsi="Arial" w:cs="Arial"/>
          <w:color w:val="auto"/>
          <w:sz w:val="22"/>
          <w:szCs w:val="22"/>
        </w:rPr>
      </w:pPr>
    </w:p>
    <w:p w14:paraId="48C6E206"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Protest Committee</w:t>
      </w:r>
    </w:p>
    <w:p w14:paraId="10D9DFB7" w14:textId="195AE6A3" w:rsidR="00B1788C" w:rsidRDefault="001B5C62">
      <w:pPr>
        <w:pStyle w:val="FreeFormA"/>
        <w:rPr>
          <w:rFonts w:ascii="Arial" w:hAnsi="Arial" w:cs="Arial"/>
          <w:color w:val="auto"/>
          <w:sz w:val="22"/>
          <w:szCs w:val="22"/>
        </w:rPr>
      </w:pPr>
      <w:r>
        <w:rPr>
          <w:rFonts w:ascii="Arial" w:hAnsi="Arial" w:cs="Arial"/>
          <w:color w:val="auto"/>
          <w:sz w:val="22"/>
          <w:szCs w:val="22"/>
        </w:rPr>
        <w:t xml:space="preserve">It will include 3 elected pilots (plus one reserve) </w:t>
      </w:r>
      <w:r w:rsidR="003A7F3E">
        <w:rPr>
          <w:rFonts w:ascii="Arial" w:hAnsi="Arial" w:cs="Arial"/>
          <w:color w:val="auto"/>
          <w:sz w:val="22"/>
          <w:szCs w:val="22"/>
        </w:rPr>
        <w:t xml:space="preserve">elected by the Pilots </w:t>
      </w:r>
      <w:r>
        <w:rPr>
          <w:rFonts w:ascii="Arial" w:hAnsi="Arial" w:cs="Arial"/>
          <w:color w:val="auto"/>
          <w:sz w:val="22"/>
          <w:szCs w:val="22"/>
        </w:rPr>
        <w:t xml:space="preserve">at </w:t>
      </w:r>
      <w:r w:rsidR="00E96E68">
        <w:rPr>
          <w:rFonts w:ascii="Arial" w:hAnsi="Arial" w:cs="Arial"/>
          <w:color w:val="auto"/>
          <w:sz w:val="22"/>
          <w:szCs w:val="22"/>
        </w:rPr>
        <w:t>the first</w:t>
      </w:r>
      <w:r>
        <w:rPr>
          <w:rFonts w:ascii="Arial" w:hAnsi="Arial" w:cs="Arial"/>
          <w:color w:val="auto"/>
          <w:sz w:val="22"/>
          <w:szCs w:val="22"/>
        </w:rPr>
        <w:t xml:space="preserve"> pilot briefing. </w:t>
      </w:r>
      <w:r>
        <w:rPr>
          <w:rFonts w:ascii="Arial" w:hAnsi="Arial" w:cs="Arial"/>
          <w:color w:val="auto"/>
          <w:sz w:val="22"/>
          <w:szCs w:val="22"/>
        </w:rPr>
        <w:br/>
      </w:r>
    </w:p>
    <w:p w14:paraId="116839AA" w14:textId="77777777" w:rsidR="00B1788C" w:rsidRDefault="00B1788C">
      <w:pPr>
        <w:pStyle w:val="FreeFormA"/>
        <w:rPr>
          <w:rFonts w:ascii="Arial" w:hAnsi="Arial" w:cs="Arial"/>
          <w:b/>
          <w:color w:val="auto"/>
          <w:sz w:val="22"/>
          <w:szCs w:val="22"/>
        </w:rPr>
      </w:pPr>
    </w:p>
    <w:p w14:paraId="6678DB7D" w14:textId="77777777" w:rsidR="00B1788C" w:rsidRDefault="001B5C62">
      <w:pPr>
        <w:pStyle w:val="FreeFormA"/>
      </w:pPr>
      <w:r>
        <w:rPr>
          <w:rFonts w:ascii="Arial" w:hAnsi="Arial" w:cs="Arial"/>
          <w:b/>
          <w:color w:val="auto"/>
          <w:sz w:val="22"/>
          <w:szCs w:val="22"/>
        </w:rPr>
        <w:t>Take-off and Launch Procedures</w:t>
      </w:r>
      <w:r>
        <w:rPr>
          <w:rFonts w:ascii="Arial" w:hAnsi="Arial" w:cs="Arial"/>
          <w:b/>
          <w:color w:val="auto"/>
          <w:sz w:val="22"/>
          <w:szCs w:val="22"/>
        </w:rPr>
        <w:br/>
      </w:r>
      <w:r>
        <w:rPr>
          <w:rFonts w:ascii="Arial" w:hAnsi="Arial" w:cs="Arial"/>
          <w:color w:val="auto"/>
          <w:sz w:val="22"/>
          <w:szCs w:val="22"/>
          <w:u w:val="single"/>
          <w:lang w:val="en-GB"/>
        </w:rPr>
        <w:t>Mystic:</w:t>
      </w:r>
      <w:r>
        <w:rPr>
          <w:rFonts w:ascii="Arial" w:hAnsi="Arial" w:cs="Arial"/>
          <w:color w:val="auto"/>
          <w:sz w:val="22"/>
          <w:szCs w:val="22"/>
          <w:lang w:val="en-GB"/>
        </w:rPr>
        <w:t xml:space="preserve"> </w:t>
      </w:r>
      <w:r>
        <w:rPr>
          <w:rFonts w:ascii="Arial" w:hAnsi="Arial" w:cs="Arial"/>
          <w:color w:val="auto"/>
          <w:sz w:val="22"/>
          <w:szCs w:val="22"/>
          <w:lang w:val="en-GB"/>
        </w:rPr>
        <w:br/>
        <w:t>Astroturf - 5 launch slots. NE to NW. Or light wind S with valley fed thermic activity.</w:t>
      </w:r>
      <w:r>
        <w:rPr>
          <w:rFonts w:ascii="Arial" w:hAnsi="Arial" w:cs="Arial"/>
          <w:color w:val="auto"/>
          <w:sz w:val="22"/>
          <w:szCs w:val="22"/>
        </w:rPr>
        <w:t xml:space="preserve"> Launch 796m Landing 034 m. 2WD maintained track access. Launch 15 Mins from HQ.</w:t>
      </w:r>
    </w:p>
    <w:p w14:paraId="4589351C" w14:textId="77777777" w:rsidR="00B1788C" w:rsidRDefault="00B1788C">
      <w:pPr>
        <w:pStyle w:val="FreeFormA"/>
        <w:rPr>
          <w:rFonts w:ascii="Arial" w:hAnsi="Arial" w:cs="Arial"/>
          <w:color w:val="auto"/>
          <w:sz w:val="22"/>
          <w:szCs w:val="22"/>
        </w:rPr>
      </w:pPr>
    </w:p>
    <w:p w14:paraId="3BC73FD3" w14:textId="77777777" w:rsidR="00B1788C" w:rsidRDefault="001B5C62">
      <w:proofErr w:type="spellStart"/>
      <w:r>
        <w:rPr>
          <w:rFonts w:ascii="Arial" w:hAnsi="Arial" w:cs="Arial"/>
          <w:color w:val="auto"/>
          <w:sz w:val="22"/>
          <w:szCs w:val="22"/>
          <w:u w:val="single"/>
        </w:rPr>
        <w:t>Gundowring</w:t>
      </w:r>
      <w:proofErr w:type="spellEnd"/>
      <w:r>
        <w:rPr>
          <w:rFonts w:ascii="Arial" w:hAnsi="Arial" w:cs="Arial"/>
          <w:color w:val="auto"/>
          <w:sz w:val="22"/>
          <w:szCs w:val="22"/>
          <w:u w:val="single"/>
        </w:rPr>
        <w:t>:</w:t>
      </w:r>
      <w:r>
        <w:rPr>
          <w:rFonts w:ascii="Arial" w:hAnsi="Arial" w:cs="Arial"/>
          <w:color w:val="auto"/>
          <w:sz w:val="22"/>
          <w:szCs w:val="22"/>
        </w:rPr>
        <w:t xml:space="preserve"> (</w:t>
      </w:r>
      <w:proofErr w:type="spellStart"/>
      <w:r>
        <w:rPr>
          <w:rFonts w:ascii="Arial" w:hAnsi="Arial" w:cs="Arial"/>
          <w:color w:val="auto"/>
          <w:sz w:val="22"/>
          <w:szCs w:val="22"/>
        </w:rPr>
        <w:t>Savhill</w:t>
      </w:r>
      <w:proofErr w:type="spellEnd"/>
      <w:r>
        <w:rPr>
          <w:rFonts w:ascii="Arial" w:hAnsi="Arial" w:cs="Arial"/>
          <w:color w:val="auto"/>
          <w:sz w:val="22"/>
          <w:szCs w:val="22"/>
        </w:rPr>
        <w:t>)</w:t>
      </w:r>
    </w:p>
    <w:p w14:paraId="65E85485" w14:textId="77777777" w:rsidR="00B1788C" w:rsidRDefault="001B5C62">
      <w:pPr>
        <w:rPr>
          <w:rFonts w:ascii="Arial" w:hAnsi="Arial" w:cs="Arial"/>
          <w:color w:val="auto"/>
          <w:sz w:val="22"/>
          <w:szCs w:val="22"/>
        </w:rPr>
      </w:pPr>
      <w:r>
        <w:rPr>
          <w:rFonts w:ascii="Arial" w:hAnsi="Arial" w:cs="Arial"/>
          <w:color w:val="auto"/>
          <w:sz w:val="22"/>
          <w:szCs w:val="22"/>
        </w:rPr>
        <w:t>Mown Grass. 3 Slots.  WNW to WSW. Launch 655m landing 260m.  Afternoon tasking site. 4WD maintained track access. Launch is 1.5 hr drive from HQ. 4x4 access required on hill section track.</w:t>
      </w:r>
    </w:p>
    <w:p w14:paraId="1CFF6E7A" w14:textId="77777777" w:rsidR="00B1788C" w:rsidRDefault="00B1788C">
      <w:pPr>
        <w:rPr>
          <w:rFonts w:ascii="Arial" w:hAnsi="Arial" w:cs="Arial"/>
          <w:color w:val="auto"/>
          <w:sz w:val="22"/>
          <w:szCs w:val="22"/>
        </w:rPr>
      </w:pPr>
    </w:p>
    <w:p w14:paraId="0E3DF0FA" w14:textId="37324D49" w:rsidR="00B1788C" w:rsidRDefault="001B5C62">
      <w:r>
        <w:rPr>
          <w:rFonts w:ascii="Arial" w:hAnsi="Arial" w:cs="Arial"/>
          <w:color w:val="auto"/>
          <w:sz w:val="22"/>
          <w:szCs w:val="22"/>
          <w:u w:val="single"/>
        </w:rPr>
        <w:t>Manny’s</w:t>
      </w:r>
      <w:r>
        <w:rPr>
          <w:rFonts w:ascii="Arial" w:hAnsi="Arial" w:cs="Arial"/>
          <w:color w:val="auto"/>
          <w:sz w:val="22"/>
          <w:szCs w:val="22"/>
        </w:rPr>
        <w:t xml:space="preserve">: (Buckland Ridge) Mown Grass. </w:t>
      </w:r>
      <w:r w:rsidR="00E96E68">
        <w:rPr>
          <w:rFonts w:ascii="Arial" w:hAnsi="Arial" w:cs="Arial"/>
          <w:color w:val="auto"/>
          <w:sz w:val="22"/>
          <w:szCs w:val="22"/>
        </w:rPr>
        <w:t>4</w:t>
      </w:r>
      <w:r>
        <w:rPr>
          <w:rFonts w:ascii="Arial" w:hAnsi="Arial" w:cs="Arial"/>
          <w:color w:val="auto"/>
          <w:sz w:val="22"/>
          <w:szCs w:val="22"/>
        </w:rPr>
        <w:t xml:space="preserve"> Slots. SE to SW. Launch 510m landing 250m. 4WD track access. Launch 1.0 Hours from HQ.</w:t>
      </w:r>
    </w:p>
    <w:p w14:paraId="79525233"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 </w:t>
      </w:r>
    </w:p>
    <w:p w14:paraId="6628753F" w14:textId="77777777" w:rsidR="00B1788C" w:rsidRDefault="001B5C62">
      <w:pPr>
        <w:rPr>
          <w:rFonts w:ascii="Arial" w:hAnsi="Arial" w:cs="Arial"/>
          <w:color w:val="auto"/>
          <w:sz w:val="22"/>
          <w:szCs w:val="22"/>
        </w:rPr>
      </w:pPr>
      <w:r>
        <w:rPr>
          <w:rFonts w:ascii="Arial" w:hAnsi="Arial" w:cs="Arial"/>
          <w:color w:val="auto"/>
          <w:sz w:val="22"/>
          <w:szCs w:val="22"/>
        </w:rPr>
        <w:t xml:space="preserve">During the competition, the take-off areas will be reserved for the pilots, the media and identified staff personal. The public in general will be kept aside of the take-off area.   </w:t>
      </w:r>
    </w:p>
    <w:p w14:paraId="3926E281" w14:textId="77777777" w:rsidR="00B1788C" w:rsidRDefault="00B1788C">
      <w:pPr>
        <w:pStyle w:val="FreeFormA"/>
        <w:rPr>
          <w:rFonts w:ascii="Arial" w:hAnsi="Arial" w:cs="Arial"/>
          <w:b/>
          <w:color w:val="auto"/>
          <w:sz w:val="22"/>
          <w:szCs w:val="22"/>
        </w:rPr>
      </w:pPr>
    </w:p>
    <w:p w14:paraId="23CC48EE"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Flying days </w:t>
      </w:r>
      <w:r>
        <w:rPr>
          <w:rFonts w:ascii="Arial" w:hAnsi="Arial" w:cs="Arial"/>
          <w:b/>
          <w:color w:val="auto"/>
          <w:sz w:val="22"/>
          <w:szCs w:val="22"/>
        </w:rPr>
        <w:br/>
      </w:r>
    </w:p>
    <w:p w14:paraId="6F1692AC" w14:textId="5291CD7A" w:rsidR="00B1788C" w:rsidRDefault="001B5C62">
      <w:pPr>
        <w:pStyle w:val="NormalWeb"/>
        <w:spacing w:before="0" w:after="200"/>
      </w:pPr>
      <w:r>
        <w:rPr>
          <w:rFonts w:ascii="Arial" w:hAnsi="Arial" w:cs="Arial"/>
          <w:sz w:val="22"/>
          <w:szCs w:val="22"/>
          <w:highlight w:val="white"/>
        </w:rPr>
        <w:t>The official flying days of the Bright Open 202</w:t>
      </w:r>
      <w:r w:rsidR="004027C5">
        <w:rPr>
          <w:rFonts w:ascii="Arial" w:hAnsi="Arial" w:cs="Arial"/>
          <w:sz w:val="22"/>
          <w:szCs w:val="22"/>
          <w:highlight w:val="white"/>
        </w:rPr>
        <w:t>6</w:t>
      </w:r>
      <w:r>
        <w:rPr>
          <w:rFonts w:ascii="Arial" w:hAnsi="Arial" w:cs="Arial"/>
          <w:sz w:val="22"/>
          <w:szCs w:val="22"/>
          <w:highlight w:val="white"/>
        </w:rPr>
        <w:t xml:space="preserve"> will be each flyable/</w:t>
      </w:r>
      <w:proofErr w:type="spellStart"/>
      <w:r>
        <w:rPr>
          <w:rFonts w:ascii="Arial" w:hAnsi="Arial" w:cs="Arial"/>
          <w:sz w:val="22"/>
          <w:szCs w:val="22"/>
          <w:highlight w:val="white"/>
        </w:rPr>
        <w:t>taskable</w:t>
      </w:r>
      <w:proofErr w:type="spellEnd"/>
      <w:r>
        <w:rPr>
          <w:rFonts w:ascii="Arial" w:hAnsi="Arial" w:cs="Arial"/>
          <w:sz w:val="22"/>
          <w:szCs w:val="22"/>
          <w:highlight w:val="white"/>
        </w:rPr>
        <w:t xml:space="preserve"> day from </w:t>
      </w:r>
      <w:r w:rsidR="00677407">
        <w:rPr>
          <w:rFonts w:ascii="Arial" w:hAnsi="Arial" w:cs="Arial"/>
          <w:sz w:val="22"/>
          <w:szCs w:val="22"/>
        </w:rPr>
        <w:t>Friday 16</w:t>
      </w:r>
      <w:r w:rsidR="00677407">
        <w:rPr>
          <w:rFonts w:ascii="Arial" w:hAnsi="Arial" w:cs="Arial"/>
          <w:sz w:val="22"/>
          <w:szCs w:val="22"/>
          <w:vertAlign w:val="superscript"/>
        </w:rPr>
        <w:t>th</w:t>
      </w:r>
      <w:r w:rsidR="00677407">
        <w:rPr>
          <w:rFonts w:ascii="Arial" w:hAnsi="Arial" w:cs="Arial"/>
          <w:sz w:val="22"/>
          <w:szCs w:val="22"/>
        </w:rPr>
        <w:t xml:space="preserve"> January to Friday 23</w:t>
      </w:r>
      <w:r w:rsidR="00677407" w:rsidRPr="005A0ADB">
        <w:rPr>
          <w:rFonts w:ascii="Arial" w:hAnsi="Arial" w:cs="Arial"/>
          <w:sz w:val="22"/>
          <w:szCs w:val="22"/>
          <w:vertAlign w:val="superscript"/>
        </w:rPr>
        <w:t>rd</w:t>
      </w:r>
      <w:r w:rsidR="00677407">
        <w:rPr>
          <w:rFonts w:ascii="Arial" w:hAnsi="Arial" w:cs="Arial"/>
          <w:sz w:val="22"/>
          <w:szCs w:val="22"/>
        </w:rPr>
        <w:t xml:space="preserve"> January</w:t>
      </w:r>
      <w:r>
        <w:rPr>
          <w:rFonts w:ascii="Arial" w:hAnsi="Arial" w:cs="Arial"/>
          <w:sz w:val="22"/>
          <w:szCs w:val="22"/>
          <w:highlight w:val="white"/>
        </w:rPr>
        <w:t xml:space="preserve">. No days will be put aside as rest days. </w:t>
      </w:r>
      <w:r w:rsidR="00232A6C">
        <w:rPr>
          <w:rFonts w:ascii="Arial" w:hAnsi="Arial" w:cs="Arial"/>
          <w:sz w:val="22"/>
          <w:szCs w:val="22"/>
          <w:highlight w:val="white"/>
        </w:rPr>
        <w:t>If</w:t>
      </w:r>
      <w:r>
        <w:rPr>
          <w:rFonts w:ascii="Arial" w:hAnsi="Arial" w:cs="Arial"/>
          <w:sz w:val="22"/>
          <w:szCs w:val="22"/>
          <w:highlight w:val="white"/>
        </w:rPr>
        <w:t xml:space="preserve"> a flying accident results in a fatality</w:t>
      </w:r>
      <w:r w:rsidR="00232A6C">
        <w:rPr>
          <w:rFonts w:ascii="Arial" w:hAnsi="Arial" w:cs="Arial"/>
          <w:sz w:val="22"/>
          <w:szCs w:val="22"/>
          <w:highlight w:val="white"/>
        </w:rPr>
        <w:t>,</w:t>
      </w:r>
      <w:r>
        <w:rPr>
          <w:rFonts w:ascii="Arial" w:hAnsi="Arial" w:cs="Arial"/>
          <w:sz w:val="22"/>
          <w:szCs w:val="22"/>
          <w:highlight w:val="white"/>
        </w:rPr>
        <w:t xml:space="preserve"> the following day will not be flown as a mark of </w:t>
      </w:r>
      <w:r w:rsidR="00E96E68">
        <w:rPr>
          <w:rFonts w:ascii="Arial" w:hAnsi="Arial" w:cs="Arial"/>
          <w:sz w:val="22"/>
          <w:szCs w:val="22"/>
          <w:highlight w:val="white"/>
        </w:rPr>
        <w:t>respect.</w:t>
      </w:r>
    </w:p>
    <w:p w14:paraId="5005C3E0" w14:textId="77777777" w:rsidR="00B1788C" w:rsidRDefault="00B1788C">
      <w:pPr>
        <w:pStyle w:val="FreeFormA"/>
        <w:rPr>
          <w:rFonts w:ascii="Arial" w:hAnsi="Arial" w:cs="Arial"/>
          <w:b/>
          <w:color w:val="auto"/>
          <w:sz w:val="22"/>
          <w:szCs w:val="22"/>
        </w:rPr>
      </w:pPr>
    </w:p>
    <w:p w14:paraId="083837BA" w14:textId="77777777" w:rsidR="00B1788C" w:rsidRDefault="00B1788C">
      <w:pPr>
        <w:pStyle w:val="FreeFormA"/>
        <w:rPr>
          <w:rFonts w:ascii="Arial" w:hAnsi="Arial" w:cs="Arial"/>
          <w:b/>
          <w:color w:val="auto"/>
          <w:sz w:val="22"/>
          <w:szCs w:val="22"/>
        </w:rPr>
      </w:pPr>
    </w:p>
    <w:p w14:paraId="6FBE9BC1" w14:textId="77777777" w:rsidR="00B1788C" w:rsidRDefault="00B1788C">
      <w:pPr>
        <w:pStyle w:val="FreeFormA"/>
        <w:rPr>
          <w:rFonts w:ascii="Arial" w:hAnsi="Arial" w:cs="Arial"/>
          <w:b/>
          <w:color w:val="auto"/>
          <w:sz w:val="22"/>
          <w:szCs w:val="22"/>
        </w:rPr>
      </w:pPr>
    </w:p>
    <w:p w14:paraId="7E6A3C5C" w14:textId="77777777" w:rsidR="00B1788C" w:rsidRDefault="00B1788C">
      <w:pPr>
        <w:pStyle w:val="FreeFormA"/>
        <w:rPr>
          <w:rFonts w:ascii="Arial" w:hAnsi="Arial" w:cs="Arial"/>
          <w:b/>
          <w:color w:val="auto"/>
          <w:sz w:val="22"/>
          <w:szCs w:val="22"/>
        </w:rPr>
      </w:pPr>
    </w:p>
    <w:p w14:paraId="4C9AA25D" w14:textId="77777777" w:rsidR="00B1788C" w:rsidRDefault="00B1788C">
      <w:pPr>
        <w:pStyle w:val="FreeFormA"/>
        <w:rPr>
          <w:rFonts w:ascii="Arial" w:hAnsi="Arial" w:cs="Arial"/>
          <w:b/>
          <w:color w:val="auto"/>
          <w:sz w:val="22"/>
          <w:szCs w:val="22"/>
        </w:rPr>
      </w:pPr>
    </w:p>
    <w:p w14:paraId="635396E2" w14:textId="77777777" w:rsidR="00B1788C" w:rsidRDefault="001B5C62">
      <w:pPr>
        <w:pStyle w:val="FreeFormA"/>
        <w:rPr>
          <w:rFonts w:ascii="Arial" w:hAnsi="Arial" w:cs="Arial"/>
          <w:b/>
          <w:color w:val="auto"/>
          <w:sz w:val="22"/>
          <w:szCs w:val="22"/>
        </w:rPr>
      </w:pPr>
      <w:r>
        <w:br w:type="page"/>
      </w:r>
    </w:p>
    <w:p w14:paraId="18D058C9" w14:textId="77777777" w:rsidR="00B1788C" w:rsidRDefault="001B5C62">
      <w:pPr>
        <w:pStyle w:val="FreeFormA"/>
      </w:pPr>
      <w:r>
        <w:rPr>
          <w:rFonts w:ascii="Arial" w:hAnsi="Arial" w:cs="Arial"/>
          <w:b/>
          <w:color w:val="auto"/>
          <w:sz w:val="22"/>
          <w:szCs w:val="22"/>
        </w:rPr>
        <w:lastRenderedPageBreak/>
        <w:t>Free flyers / Designated Wind Techs</w:t>
      </w:r>
      <w:r>
        <w:rPr>
          <w:rFonts w:ascii="Arial" w:hAnsi="Arial" w:cs="Arial"/>
          <w:b/>
          <w:color w:val="auto"/>
          <w:sz w:val="22"/>
          <w:szCs w:val="22"/>
        </w:rPr>
        <w:br/>
      </w:r>
    </w:p>
    <w:p w14:paraId="0BEAD417" w14:textId="328F6B56" w:rsidR="00B1788C" w:rsidRDefault="001B5C62">
      <w:pPr>
        <w:pStyle w:val="FreeFormA"/>
      </w:pPr>
      <w:r>
        <w:rPr>
          <w:rFonts w:ascii="Arial" w:hAnsi="Arial" w:cs="Arial"/>
          <w:color w:val="auto"/>
          <w:sz w:val="22"/>
          <w:szCs w:val="22"/>
        </w:rPr>
        <w:t xml:space="preserve">Free flyers and/or designated </w:t>
      </w:r>
      <w:r w:rsidR="00A571E9">
        <w:rPr>
          <w:rFonts w:ascii="Arial" w:hAnsi="Arial" w:cs="Arial"/>
          <w:color w:val="auto"/>
          <w:sz w:val="22"/>
          <w:szCs w:val="22"/>
        </w:rPr>
        <w:t>noncompeting</w:t>
      </w:r>
      <w:r>
        <w:rPr>
          <w:rFonts w:ascii="Arial" w:hAnsi="Arial" w:cs="Arial"/>
          <w:color w:val="auto"/>
          <w:sz w:val="22"/>
          <w:szCs w:val="22"/>
        </w:rPr>
        <w:t xml:space="preserve"> Wind Techs will be encouraged not to </w:t>
      </w:r>
      <w:proofErr w:type="gramStart"/>
      <w:r>
        <w:rPr>
          <w:rFonts w:ascii="Arial" w:hAnsi="Arial" w:cs="Arial"/>
          <w:color w:val="auto"/>
          <w:sz w:val="22"/>
          <w:szCs w:val="22"/>
        </w:rPr>
        <w:t>take-off</w:t>
      </w:r>
      <w:proofErr w:type="gramEnd"/>
      <w:r>
        <w:rPr>
          <w:rFonts w:ascii="Arial" w:hAnsi="Arial" w:cs="Arial"/>
          <w:color w:val="auto"/>
          <w:sz w:val="22"/>
          <w:szCs w:val="22"/>
        </w:rPr>
        <w:t xml:space="preserve"> within 30 minutes of the opening of the window and 10 minutes after the window closing time. Commercial tandem operations or tandems for the purpose of media are allowed to launch during the launch window with permission from the meet director.  </w:t>
      </w:r>
      <w:r w:rsidR="00A571E9">
        <w:rPr>
          <w:rFonts w:ascii="Arial" w:hAnsi="Arial" w:cs="Arial"/>
          <w:color w:val="auto"/>
          <w:sz w:val="22"/>
          <w:szCs w:val="22"/>
        </w:rPr>
        <w:t>Noncompeting</w:t>
      </w:r>
      <w:r>
        <w:rPr>
          <w:rFonts w:ascii="Arial" w:hAnsi="Arial" w:cs="Arial"/>
          <w:color w:val="auto"/>
          <w:sz w:val="22"/>
          <w:szCs w:val="22"/>
        </w:rPr>
        <w:t xml:space="preserve"> pilots must </w:t>
      </w:r>
      <w:r>
        <w:rPr>
          <w:rFonts w:ascii="Arial" w:hAnsi="Arial" w:cs="Arial"/>
          <w:color w:val="auto"/>
          <w:sz w:val="22"/>
          <w:szCs w:val="22"/>
          <w:u w:val="single"/>
        </w:rPr>
        <w:t>not</w:t>
      </w:r>
      <w:r>
        <w:rPr>
          <w:rFonts w:ascii="Arial" w:hAnsi="Arial" w:cs="Arial"/>
          <w:color w:val="auto"/>
          <w:sz w:val="22"/>
          <w:szCs w:val="22"/>
        </w:rPr>
        <w:t xml:space="preserve"> fly within the start area prior to the start time, fly the task route, nor enter the goal field during the tasking period, except with the permission of the Meet Director.  </w:t>
      </w:r>
    </w:p>
    <w:p w14:paraId="4AD72B41" w14:textId="77777777" w:rsidR="00B1788C" w:rsidRDefault="00B1788C">
      <w:pPr>
        <w:pStyle w:val="FreeFormA"/>
        <w:rPr>
          <w:rFonts w:ascii="Arial" w:hAnsi="Arial" w:cs="Arial"/>
          <w:b/>
          <w:color w:val="auto"/>
          <w:sz w:val="22"/>
          <w:szCs w:val="22"/>
        </w:rPr>
      </w:pPr>
    </w:p>
    <w:p w14:paraId="3BA33F98" w14:textId="77777777" w:rsidR="00B1788C" w:rsidRDefault="00B1788C">
      <w:pPr>
        <w:pStyle w:val="FreeFormA"/>
        <w:rPr>
          <w:rFonts w:ascii="Arial" w:hAnsi="Arial" w:cs="Arial"/>
          <w:b/>
          <w:color w:val="auto"/>
          <w:sz w:val="22"/>
          <w:szCs w:val="22"/>
        </w:rPr>
      </w:pPr>
    </w:p>
    <w:p w14:paraId="00CB820A" w14:textId="77777777" w:rsidR="00B1788C" w:rsidRDefault="00B1788C">
      <w:pPr>
        <w:pStyle w:val="FreeFormA"/>
        <w:rPr>
          <w:rFonts w:ascii="Arial" w:hAnsi="Arial" w:cs="Arial"/>
          <w:b/>
          <w:color w:val="auto"/>
          <w:sz w:val="22"/>
          <w:szCs w:val="22"/>
        </w:rPr>
      </w:pPr>
    </w:p>
    <w:p w14:paraId="1A48689E"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Safety issues </w:t>
      </w:r>
    </w:p>
    <w:p w14:paraId="66E2249A" w14:textId="77777777" w:rsidR="00B1788C" w:rsidRDefault="00B1788C">
      <w:pPr>
        <w:pStyle w:val="FreeFormA"/>
        <w:rPr>
          <w:rFonts w:ascii="Arial" w:hAnsi="Arial" w:cs="Arial"/>
          <w:b/>
          <w:color w:val="auto"/>
          <w:sz w:val="22"/>
          <w:szCs w:val="22"/>
        </w:rPr>
      </w:pPr>
    </w:p>
    <w:p w14:paraId="0CA31DEC" w14:textId="77777777" w:rsidR="00B1788C" w:rsidRDefault="001B5C62">
      <w:r>
        <w:rPr>
          <w:rFonts w:ascii="Arial" w:hAnsi="Arial" w:cs="Arial"/>
          <w:b/>
          <w:sz w:val="22"/>
          <w:szCs w:val="22"/>
        </w:rPr>
        <w:t>Temperature</w:t>
      </w:r>
      <w:r>
        <w:rPr>
          <w:rFonts w:ascii="Arial" w:hAnsi="Arial" w:cs="Arial"/>
          <w:b/>
          <w:sz w:val="22"/>
          <w:szCs w:val="22"/>
        </w:rPr>
        <w:br/>
      </w:r>
      <w:r>
        <w:rPr>
          <w:rFonts w:ascii="Arial" w:hAnsi="Arial" w:cs="Arial"/>
        </w:rPr>
        <w:br/>
      </w:r>
      <w:r>
        <w:rPr>
          <w:rFonts w:ascii="Arial" w:hAnsi="Arial" w:cs="Arial"/>
          <w:sz w:val="22"/>
          <w:szCs w:val="22"/>
        </w:rPr>
        <w:t>If the temperature is forecast to exceed 42°C at the location of the launch zone, then the day’s flying will be cancelled.</w:t>
      </w:r>
    </w:p>
    <w:p w14:paraId="68BFAD2A" w14:textId="77777777" w:rsidR="00B1788C" w:rsidRDefault="00B1788C">
      <w:pPr>
        <w:pStyle w:val="FreeFormA"/>
        <w:rPr>
          <w:rFonts w:ascii="Arial" w:hAnsi="Arial" w:cs="Arial"/>
          <w:b/>
          <w:color w:val="auto"/>
          <w:sz w:val="22"/>
          <w:szCs w:val="22"/>
        </w:rPr>
      </w:pPr>
    </w:p>
    <w:p w14:paraId="1C631A92"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Fire</w:t>
      </w:r>
      <w:r>
        <w:rPr>
          <w:rFonts w:ascii="Arial" w:hAnsi="Arial" w:cs="Arial"/>
          <w:b/>
          <w:color w:val="auto"/>
          <w:sz w:val="22"/>
          <w:szCs w:val="22"/>
        </w:rPr>
        <w:br/>
      </w:r>
    </w:p>
    <w:p w14:paraId="20FF259D" w14:textId="77777777" w:rsidR="00B1788C" w:rsidRDefault="001B5C62">
      <w:pPr>
        <w:pStyle w:val="FreeFormA"/>
      </w:pPr>
      <w:r>
        <w:rPr>
          <w:rFonts w:ascii="Arial" w:hAnsi="Arial" w:cs="Arial"/>
        </w:rPr>
        <w:t xml:space="preserve">Policy: No Paragliding operations will be undertaken on Code Red days – all pilots will remain on the grounded. Source of Rating: </w:t>
      </w:r>
      <w:hyperlink r:id="rId13">
        <w:r>
          <w:rPr>
            <w:rStyle w:val="InternetLink"/>
            <w:rFonts w:ascii="Arial" w:hAnsi="Arial" w:cs="Arial"/>
          </w:rPr>
          <w:t>https://www.cfa.vic.gov.au/warnings-restrictions/north-east-fire-district</w:t>
        </w:r>
      </w:hyperlink>
    </w:p>
    <w:p w14:paraId="7752B1F4" w14:textId="77777777" w:rsidR="00B1788C" w:rsidRDefault="001B5C62">
      <w:pPr>
        <w:pStyle w:val="FreeFormA"/>
        <w:rPr>
          <w:rFonts w:ascii="Arial" w:hAnsi="Arial" w:cs="Arial"/>
        </w:rPr>
      </w:pPr>
      <w:r>
        <w:rPr>
          <w:rFonts w:ascii="Arial" w:hAnsi="Arial" w:cs="Arial"/>
        </w:rPr>
        <w:br/>
      </w:r>
    </w:p>
    <w:p w14:paraId="3A81C724" w14:textId="77777777" w:rsidR="00B1788C" w:rsidRDefault="00B1788C">
      <w:pPr>
        <w:pStyle w:val="FreeFormA"/>
        <w:rPr>
          <w:rFonts w:ascii="Arial" w:hAnsi="Arial" w:cs="Arial"/>
          <w:b/>
          <w:color w:val="auto"/>
          <w:sz w:val="22"/>
          <w:szCs w:val="22"/>
        </w:rPr>
      </w:pPr>
    </w:p>
    <w:p w14:paraId="1FC18054"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Medical Services </w:t>
      </w:r>
    </w:p>
    <w:p w14:paraId="5D64DE98" w14:textId="77777777" w:rsidR="00B1788C" w:rsidRDefault="001B5C62">
      <w:pPr>
        <w:pStyle w:val="FreeFormA"/>
        <w:rPr>
          <w:rFonts w:ascii="Arial" w:hAnsi="Arial" w:cs="Arial"/>
          <w:sz w:val="22"/>
          <w:szCs w:val="22"/>
        </w:rPr>
      </w:pPr>
      <w:r>
        <w:rPr>
          <w:rFonts w:ascii="Arial" w:hAnsi="Arial" w:cs="Arial"/>
          <w:sz w:val="22"/>
          <w:szCs w:val="22"/>
        </w:rPr>
        <w:t>A simple First Aid Kit will accompany the competition organisation and will be available to all pilots in the vicinity of launch and goal areas.</w:t>
      </w:r>
    </w:p>
    <w:p w14:paraId="01BC6363"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The Victoria Ambulance service can, if necessary, send a fully equipped ambulance and/or helicopter. </w:t>
      </w:r>
    </w:p>
    <w:p w14:paraId="333D6B3D"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One helicopter is available in about 35-40 min response.  </w:t>
      </w:r>
    </w:p>
    <w:p w14:paraId="5647C553" w14:textId="77777777" w:rsidR="00B1788C" w:rsidRDefault="00B1788C">
      <w:pPr>
        <w:pStyle w:val="FreeFormA"/>
        <w:rPr>
          <w:rFonts w:ascii="Arial" w:hAnsi="Arial" w:cs="Arial"/>
          <w:b/>
          <w:color w:val="auto"/>
          <w:sz w:val="22"/>
          <w:szCs w:val="22"/>
        </w:rPr>
      </w:pPr>
    </w:p>
    <w:p w14:paraId="1A69DA8B" w14:textId="77777777" w:rsidR="00B1788C" w:rsidRDefault="00B1788C">
      <w:pPr>
        <w:pStyle w:val="FreeFormA"/>
        <w:rPr>
          <w:rFonts w:ascii="Arial" w:hAnsi="Arial" w:cs="Arial"/>
          <w:b/>
          <w:color w:val="auto"/>
          <w:sz w:val="22"/>
          <w:szCs w:val="22"/>
        </w:rPr>
      </w:pPr>
    </w:p>
    <w:p w14:paraId="69F1D4B8"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Pilot report back of safety. </w:t>
      </w:r>
    </w:p>
    <w:p w14:paraId="7D7A88F5"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In cases of incidents, a competition accident/incident report must be written up by the pilot and Competition Organiser. </w:t>
      </w:r>
      <w:proofErr w:type="gramStart"/>
      <w:r>
        <w:rPr>
          <w:rFonts w:ascii="Arial" w:hAnsi="Arial" w:cs="Arial"/>
          <w:color w:val="auto"/>
          <w:sz w:val="22"/>
          <w:szCs w:val="22"/>
        </w:rPr>
        <w:t>Also</w:t>
      </w:r>
      <w:proofErr w:type="gramEnd"/>
      <w:r>
        <w:rPr>
          <w:rFonts w:ascii="Arial" w:hAnsi="Arial" w:cs="Arial"/>
          <w:color w:val="auto"/>
          <w:sz w:val="22"/>
          <w:szCs w:val="22"/>
        </w:rPr>
        <w:t xml:space="preserve"> an AIRS report will be submitted. For pilots wishing to provide additional feedback, Pilot feedback Safety Forms will be made available at HQ. </w:t>
      </w:r>
    </w:p>
    <w:p w14:paraId="60E51158" w14:textId="77777777" w:rsidR="00B1788C" w:rsidRDefault="00B1788C">
      <w:pPr>
        <w:pStyle w:val="FreeFormA"/>
        <w:rPr>
          <w:rFonts w:ascii="Arial" w:hAnsi="Arial" w:cs="Arial"/>
          <w:b/>
          <w:color w:val="auto"/>
          <w:sz w:val="22"/>
          <w:szCs w:val="22"/>
        </w:rPr>
      </w:pPr>
    </w:p>
    <w:p w14:paraId="4ED73E00" w14:textId="77777777" w:rsidR="00B1788C" w:rsidRDefault="00B1788C">
      <w:pPr>
        <w:pStyle w:val="FreeFormA"/>
        <w:rPr>
          <w:rFonts w:ascii="Arial" w:hAnsi="Arial" w:cs="Arial"/>
          <w:b/>
          <w:color w:val="auto"/>
          <w:sz w:val="22"/>
          <w:szCs w:val="22"/>
        </w:rPr>
      </w:pPr>
    </w:p>
    <w:p w14:paraId="32726875"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Scoring </w:t>
      </w:r>
    </w:p>
    <w:p w14:paraId="206E191C" w14:textId="43BDFC23" w:rsidR="00B1788C" w:rsidRDefault="001B5C62">
      <w:pPr>
        <w:pStyle w:val="FreeFormA"/>
      </w:pPr>
      <w:r>
        <w:rPr>
          <w:rFonts w:ascii="Arial" w:hAnsi="Arial" w:cs="Arial"/>
          <w:color w:val="auto"/>
          <w:sz w:val="22"/>
          <w:szCs w:val="22"/>
        </w:rPr>
        <w:t>Scoring program will be the</w:t>
      </w:r>
      <w:r>
        <w:rPr>
          <w:rFonts w:ascii="Century Gothic;sans-serif" w:hAnsi="Century Gothic;sans-serif" w:cs="Arial"/>
          <w:color w:val="auto"/>
          <w:sz w:val="20"/>
          <w:szCs w:val="22"/>
          <w:lang w:val="en-AU"/>
        </w:rPr>
        <w:t xml:space="preserve"> </w:t>
      </w:r>
      <w:bookmarkStart w:id="4" w:name="__DdeLink__503_202198404"/>
      <w:r>
        <w:rPr>
          <w:rFonts w:ascii="Arial" w:hAnsi="Arial" w:cs="Arial"/>
          <w:color w:val="auto"/>
          <w:sz w:val="22"/>
          <w:szCs w:val="22"/>
          <w:lang w:val="en-AU"/>
        </w:rPr>
        <w:t>Australian Paragliding Gap 202</w:t>
      </w:r>
      <w:bookmarkEnd w:id="4"/>
      <w:r w:rsidR="00582317">
        <w:rPr>
          <w:rFonts w:ascii="Arial" w:hAnsi="Arial" w:cs="Arial"/>
          <w:color w:val="auto"/>
          <w:sz w:val="22"/>
          <w:szCs w:val="22"/>
          <w:lang w:val="en-AU"/>
        </w:rPr>
        <w:t>4</w:t>
      </w:r>
      <w:r>
        <w:rPr>
          <w:rFonts w:ascii="Arial" w:hAnsi="Arial" w:cs="Arial"/>
          <w:color w:val="auto"/>
          <w:sz w:val="22"/>
          <w:szCs w:val="22"/>
          <w:lang w:val="en-AU"/>
        </w:rPr>
        <w:t xml:space="preserve"> (as described here; </w:t>
      </w:r>
      <w:hyperlink r:id="rId14" w:history="1">
        <w:r w:rsidR="000A7044" w:rsidRPr="00867CF1">
          <w:rPr>
            <w:rStyle w:val="Hyperlink"/>
          </w:rPr>
          <w:t>https://members.safa.asn.au/isonic-downloaddoc.php?docid=0X0X1X1X47NkNIckxnQmF2dld4WkRNcG1qNDB6QT09</w:t>
        </w:r>
      </w:hyperlink>
    </w:p>
    <w:p w14:paraId="45185BA4" w14:textId="77777777" w:rsidR="000A7044" w:rsidRDefault="000A7044">
      <w:pPr>
        <w:pStyle w:val="FreeFormA"/>
        <w:rPr>
          <w:rFonts w:ascii="Arial" w:hAnsi="Arial" w:cs="Arial"/>
          <w:color w:val="auto"/>
          <w:sz w:val="22"/>
          <w:szCs w:val="22"/>
        </w:rPr>
      </w:pPr>
    </w:p>
    <w:p w14:paraId="3AC61A1E" w14:textId="77777777" w:rsidR="00B1788C" w:rsidRDefault="001B5C62">
      <w:pPr>
        <w:pStyle w:val="FreeFormA"/>
        <w:rPr>
          <w:rFonts w:ascii="Arial" w:hAnsi="Arial" w:cs="Arial"/>
          <w:color w:val="auto"/>
          <w:sz w:val="22"/>
          <w:szCs w:val="22"/>
        </w:rPr>
      </w:pPr>
      <w:r>
        <w:rPr>
          <w:rFonts w:ascii="Arial" w:hAnsi="Arial" w:cs="Arial"/>
          <w:color w:val="auto"/>
          <w:sz w:val="22"/>
          <w:szCs w:val="22"/>
        </w:rPr>
        <w:t xml:space="preserve"> The GPS map datum is WGS 84 and coordinates in the </w:t>
      </w:r>
      <w:proofErr w:type="spellStart"/>
      <w:proofErr w:type="gramStart"/>
      <w:r>
        <w:rPr>
          <w:rFonts w:ascii="Arial" w:hAnsi="Arial" w:cs="Arial"/>
          <w:color w:val="auto"/>
          <w:sz w:val="22"/>
          <w:szCs w:val="22"/>
        </w:rPr>
        <w:t>DD.dddd</w:t>
      </w:r>
      <w:proofErr w:type="spellEnd"/>
      <w:proofErr w:type="gramEnd"/>
      <w:r>
        <w:rPr>
          <w:rFonts w:ascii="Arial" w:hAnsi="Arial" w:cs="Arial"/>
          <w:color w:val="auto"/>
          <w:sz w:val="22"/>
          <w:szCs w:val="22"/>
        </w:rPr>
        <w:t xml:space="preserve"> format. </w:t>
      </w:r>
    </w:p>
    <w:p w14:paraId="5CE4CDA9" w14:textId="77777777" w:rsidR="00B1788C" w:rsidRDefault="001B5C62">
      <w:pPr>
        <w:pStyle w:val="FreeFormA"/>
        <w:ind w:left="1134" w:hanging="425"/>
        <w:rPr>
          <w:rFonts w:ascii="Arial" w:hAnsi="Arial" w:cs="Arial"/>
          <w:color w:val="auto"/>
          <w:sz w:val="22"/>
          <w:szCs w:val="22"/>
        </w:rPr>
      </w:pPr>
      <w:r>
        <w:rPr>
          <w:rFonts w:ascii="Arial" w:hAnsi="Arial" w:cs="Arial"/>
          <w:color w:val="auto"/>
          <w:sz w:val="22"/>
          <w:szCs w:val="22"/>
        </w:rPr>
        <w:t xml:space="preserve">GAP parameters are proposed to be: </w:t>
      </w:r>
    </w:p>
    <w:p w14:paraId="50B2A14A" w14:textId="77777777" w:rsidR="00B1788C" w:rsidRDefault="001B5C62">
      <w:pPr>
        <w:pStyle w:val="FreeFormA"/>
        <w:numPr>
          <w:ilvl w:val="0"/>
          <w:numId w:val="4"/>
        </w:numPr>
        <w:rPr>
          <w:rFonts w:ascii="Arial" w:hAnsi="Arial" w:cs="Arial"/>
          <w:color w:val="auto"/>
          <w:sz w:val="22"/>
          <w:szCs w:val="22"/>
        </w:rPr>
      </w:pPr>
      <w:r>
        <w:rPr>
          <w:rFonts w:ascii="Arial" w:hAnsi="Arial" w:cs="Arial"/>
          <w:color w:val="auto"/>
          <w:sz w:val="22"/>
          <w:szCs w:val="22"/>
        </w:rPr>
        <w:t xml:space="preserve">Nominal launch: 96% </w:t>
      </w:r>
    </w:p>
    <w:p w14:paraId="6FE26600" w14:textId="77777777" w:rsidR="00B1788C" w:rsidRDefault="001B5C62">
      <w:pPr>
        <w:pStyle w:val="FreeFormA"/>
        <w:numPr>
          <w:ilvl w:val="0"/>
          <w:numId w:val="4"/>
        </w:numPr>
        <w:rPr>
          <w:rFonts w:ascii="Arial" w:hAnsi="Arial" w:cs="Arial"/>
          <w:color w:val="auto"/>
          <w:sz w:val="22"/>
          <w:szCs w:val="22"/>
        </w:rPr>
      </w:pPr>
      <w:r>
        <w:rPr>
          <w:rFonts w:ascii="Arial" w:hAnsi="Arial" w:cs="Arial"/>
          <w:color w:val="auto"/>
          <w:sz w:val="22"/>
          <w:szCs w:val="22"/>
        </w:rPr>
        <w:t xml:space="preserve">Nominal distance: 40 km </w:t>
      </w:r>
    </w:p>
    <w:p w14:paraId="5B701133" w14:textId="77777777" w:rsidR="00B1788C" w:rsidRDefault="001B5C62">
      <w:pPr>
        <w:pStyle w:val="FreeFormA"/>
        <w:numPr>
          <w:ilvl w:val="0"/>
          <w:numId w:val="4"/>
        </w:numPr>
        <w:rPr>
          <w:rFonts w:ascii="Arial" w:hAnsi="Arial" w:cs="Arial"/>
          <w:color w:val="auto"/>
          <w:sz w:val="22"/>
          <w:szCs w:val="22"/>
        </w:rPr>
      </w:pPr>
      <w:r>
        <w:rPr>
          <w:rFonts w:ascii="Arial" w:hAnsi="Arial" w:cs="Arial"/>
          <w:color w:val="auto"/>
          <w:sz w:val="22"/>
          <w:szCs w:val="22"/>
        </w:rPr>
        <w:t xml:space="preserve">Minimum distance: 5 km </w:t>
      </w:r>
    </w:p>
    <w:p w14:paraId="7550AD76" w14:textId="77777777" w:rsidR="00B1788C" w:rsidRDefault="001B5C62">
      <w:pPr>
        <w:pStyle w:val="FreeFormA"/>
        <w:numPr>
          <w:ilvl w:val="0"/>
          <w:numId w:val="4"/>
        </w:numPr>
        <w:rPr>
          <w:rFonts w:ascii="Arial" w:hAnsi="Arial" w:cs="Arial"/>
          <w:color w:val="auto"/>
          <w:sz w:val="22"/>
          <w:szCs w:val="22"/>
        </w:rPr>
      </w:pPr>
      <w:r>
        <w:rPr>
          <w:rFonts w:ascii="Arial" w:hAnsi="Arial" w:cs="Arial"/>
          <w:color w:val="auto"/>
          <w:sz w:val="22"/>
          <w:szCs w:val="22"/>
        </w:rPr>
        <w:t xml:space="preserve">Nominal goal: 30 % </w:t>
      </w:r>
    </w:p>
    <w:p w14:paraId="331B8333" w14:textId="77777777" w:rsidR="00B1788C" w:rsidRDefault="001B5C62">
      <w:pPr>
        <w:pStyle w:val="FreeFormA"/>
        <w:numPr>
          <w:ilvl w:val="0"/>
          <w:numId w:val="4"/>
        </w:numPr>
        <w:rPr>
          <w:rFonts w:ascii="Arial" w:hAnsi="Arial" w:cs="Arial"/>
          <w:color w:val="auto"/>
          <w:sz w:val="22"/>
          <w:szCs w:val="22"/>
        </w:rPr>
      </w:pPr>
      <w:r>
        <w:rPr>
          <w:rFonts w:ascii="Arial" w:hAnsi="Arial" w:cs="Arial"/>
          <w:color w:val="auto"/>
          <w:sz w:val="22"/>
          <w:szCs w:val="22"/>
        </w:rPr>
        <w:t xml:space="preserve">Nominal time: 105 Mins </w:t>
      </w:r>
    </w:p>
    <w:p w14:paraId="418514C4" w14:textId="77777777" w:rsidR="00B1788C" w:rsidRDefault="001B5C62">
      <w:pPr>
        <w:pStyle w:val="FreeFormA"/>
        <w:numPr>
          <w:ilvl w:val="0"/>
          <w:numId w:val="4"/>
        </w:numPr>
        <w:rPr>
          <w:rFonts w:ascii="Arial" w:hAnsi="Arial" w:cs="Arial"/>
          <w:color w:val="auto"/>
          <w:sz w:val="22"/>
          <w:szCs w:val="22"/>
        </w:rPr>
      </w:pPr>
      <w:r>
        <w:rPr>
          <w:rFonts w:ascii="Arial" w:hAnsi="Arial" w:cs="Arial"/>
          <w:color w:val="auto"/>
          <w:sz w:val="22"/>
          <w:szCs w:val="22"/>
        </w:rPr>
        <w:t xml:space="preserve">Score back-time in case of stopped task: 5 min </w:t>
      </w:r>
    </w:p>
    <w:p w14:paraId="297A89DB" w14:textId="77777777" w:rsidR="00B1788C" w:rsidRDefault="001B5C62">
      <w:pPr>
        <w:pStyle w:val="FreeFormA"/>
        <w:numPr>
          <w:ilvl w:val="0"/>
          <w:numId w:val="4"/>
        </w:numPr>
        <w:rPr>
          <w:rFonts w:ascii="Arial" w:eastAsia="Times New Roman" w:hAnsi="Arial" w:cs="Arial"/>
          <w:color w:val="auto"/>
          <w:sz w:val="22"/>
          <w:szCs w:val="22"/>
        </w:rPr>
      </w:pPr>
      <w:proofErr w:type="gramStart"/>
      <w:r>
        <w:rPr>
          <w:rFonts w:ascii="Arial" w:eastAsia="Times New Roman" w:hAnsi="Arial" w:cs="Arial"/>
          <w:color w:val="auto"/>
          <w:sz w:val="22"/>
          <w:szCs w:val="22"/>
        </w:rPr>
        <w:t>FTV :</w:t>
      </w:r>
      <w:proofErr w:type="gramEnd"/>
      <w:r>
        <w:rPr>
          <w:rFonts w:ascii="Arial" w:eastAsia="Times New Roman" w:hAnsi="Arial" w:cs="Arial"/>
          <w:color w:val="auto"/>
          <w:sz w:val="22"/>
          <w:szCs w:val="22"/>
        </w:rPr>
        <w:t xml:space="preserve"> 75%</w:t>
      </w:r>
    </w:p>
    <w:p w14:paraId="5D076A8D" w14:textId="77777777" w:rsidR="00B1788C" w:rsidRDefault="001B5C62">
      <w:pPr>
        <w:pStyle w:val="BodyText"/>
        <w:spacing w:before="280" w:after="280"/>
        <w:rPr>
          <w:rFonts w:ascii="Century Gothic;sans-serif" w:hAnsi="Century Gothic;sans-serif"/>
          <w:sz w:val="20"/>
          <w:lang w:val="en-AU"/>
        </w:rPr>
      </w:pPr>
      <w:r>
        <w:rPr>
          <w:rFonts w:ascii="Century Gothic;sans-serif" w:hAnsi="Century Gothic;sans-serif"/>
          <w:sz w:val="20"/>
          <w:lang w:val="en-AU"/>
        </w:rPr>
        <w:t xml:space="preserve">These parameters are minimums for the competition and may be changed during a pilot discussion at the first </w:t>
      </w:r>
      <w:proofErr w:type="gramStart"/>
      <w:r>
        <w:rPr>
          <w:rFonts w:ascii="Century Gothic;sans-serif" w:hAnsi="Century Gothic;sans-serif"/>
          <w:sz w:val="20"/>
          <w:lang w:val="en-AU"/>
        </w:rPr>
        <w:t>briefing, and</w:t>
      </w:r>
      <w:proofErr w:type="gramEnd"/>
      <w:r>
        <w:rPr>
          <w:rFonts w:ascii="Century Gothic;sans-serif" w:hAnsi="Century Gothic;sans-serif"/>
          <w:sz w:val="20"/>
          <w:lang w:val="en-AU"/>
        </w:rPr>
        <w:t xml:space="preserve"> then be set for the entire competition.</w:t>
      </w:r>
    </w:p>
    <w:p w14:paraId="008F94D1" w14:textId="77777777" w:rsidR="00B1788C" w:rsidRDefault="00B1788C">
      <w:pPr>
        <w:pStyle w:val="BodyText"/>
        <w:spacing w:after="0"/>
      </w:pPr>
    </w:p>
    <w:p w14:paraId="1F4CD77E" w14:textId="77777777" w:rsidR="00B1788C" w:rsidRDefault="00B1788C">
      <w:pPr>
        <w:pStyle w:val="FreeFormA"/>
        <w:rPr>
          <w:rFonts w:ascii="Arial" w:hAnsi="Arial" w:cs="Arial"/>
          <w:color w:val="auto"/>
          <w:sz w:val="22"/>
          <w:szCs w:val="22"/>
        </w:rPr>
      </w:pPr>
    </w:p>
    <w:p w14:paraId="61F3ADC7"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Additions to the scoring system</w:t>
      </w:r>
    </w:p>
    <w:p w14:paraId="5C5E88B1" w14:textId="77777777" w:rsidR="00B1788C" w:rsidRDefault="001B5C62">
      <w:pPr>
        <w:pStyle w:val="Heading4"/>
        <w:spacing w:before="240"/>
        <w:rPr>
          <w:rFonts w:ascii="Arial" w:hAnsi="Arial" w:cs="Arial"/>
          <w:color w:val="auto"/>
          <w:sz w:val="22"/>
          <w:szCs w:val="22"/>
          <w:highlight w:val="white"/>
        </w:rPr>
      </w:pPr>
      <w:r>
        <w:rPr>
          <w:rFonts w:ascii="Arial" w:hAnsi="Arial" w:cs="Arial"/>
          <w:color w:val="auto"/>
          <w:sz w:val="22"/>
          <w:szCs w:val="22"/>
          <w:highlight w:val="white"/>
        </w:rPr>
        <w:t>Height determination</w:t>
      </w:r>
    </w:p>
    <w:p w14:paraId="31AEC4EB" w14:textId="16479F1A"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 xml:space="preserve">We will use GPS height to determine </w:t>
      </w:r>
      <w:r w:rsidR="00A571E9">
        <w:rPr>
          <w:rFonts w:ascii="Arial" w:hAnsi="Arial" w:cs="Arial"/>
          <w:sz w:val="22"/>
          <w:szCs w:val="22"/>
          <w:highlight w:val="white"/>
        </w:rPr>
        <w:t>height.</w:t>
      </w:r>
    </w:p>
    <w:p w14:paraId="18C54450" w14:textId="77777777" w:rsidR="00B1788C" w:rsidRDefault="001B5C62">
      <w:pPr>
        <w:pStyle w:val="Heading4"/>
        <w:spacing w:before="240"/>
        <w:rPr>
          <w:rFonts w:ascii="Arial" w:hAnsi="Arial" w:cs="Arial"/>
          <w:color w:val="auto"/>
          <w:sz w:val="22"/>
          <w:szCs w:val="22"/>
          <w:highlight w:val="white"/>
        </w:rPr>
      </w:pPr>
      <w:r>
        <w:rPr>
          <w:rFonts w:ascii="Arial" w:hAnsi="Arial" w:cs="Arial"/>
          <w:color w:val="auto"/>
          <w:sz w:val="22"/>
          <w:szCs w:val="22"/>
          <w:highlight w:val="white"/>
        </w:rPr>
        <w:t>Nominal median distance (NMD)</w:t>
      </w:r>
    </w:p>
    <w:p w14:paraId="62DA7BD7"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Nominal distance and nominal goal are now obsolete and has been replaced by nominal median distance. </w:t>
      </w:r>
    </w:p>
    <w:p w14:paraId="72CDCB95" w14:textId="77777777" w:rsidR="00B1788C" w:rsidRDefault="001B5C62">
      <w:pPr>
        <w:pStyle w:val="Heading4"/>
        <w:spacing w:before="240"/>
        <w:rPr>
          <w:rFonts w:ascii="Arial" w:hAnsi="Arial" w:cs="Arial"/>
          <w:color w:val="auto"/>
          <w:sz w:val="22"/>
          <w:szCs w:val="22"/>
          <w:highlight w:val="white"/>
        </w:rPr>
      </w:pPr>
      <w:r>
        <w:rPr>
          <w:rFonts w:ascii="Arial" w:hAnsi="Arial" w:cs="Arial"/>
          <w:color w:val="auto"/>
          <w:sz w:val="22"/>
          <w:szCs w:val="22"/>
          <w:highlight w:val="white"/>
        </w:rPr>
        <w:t>Kilometre leading out (KLO) points</w:t>
      </w:r>
    </w:p>
    <w:p w14:paraId="5C080338"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The philosophy of KLO is to meaningfully reward pilots that are leading out.</w:t>
      </w:r>
    </w:p>
    <w:p w14:paraId="3A70715B" w14:textId="77777777" w:rsidR="00B1788C" w:rsidRDefault="001B5C62">
      <w:pPr>
        <w:pStyle w:val="NormalWeb"/>
        <w:spacing w:before="0" w:after="200"/>
        <w:rPr>
          <w:rFonts w:ascii="Arial" w:hAnsi="Arial" w:cs="Arial"/>
          <w:i/>
          <w:iCs/>
          <w:sz w:val="22"/>
          <w:szCs w:val="22"/>
          <w:highlight w:val="white"/>
        </w:rPr>
      </w:pPr>
      <w:r>
        <w:rPr>
          <w:rFonts w:ascii="Arial" w:hAnsi="Arial" w:cs="Arial"/>
          <w:i/>
          <w:iCs/>
          <w:sz w:val="22"/>
          <w:szCs w:val="22"/>
          <w:highlight w:val="white"/>
        </w:rPr>
        <w:t xml:space="preserve">Each day the task committee will decide whether to utilise KLO or not (on or off) </w:t>
      </w:r>
    </w:p>
    <w:p w14:paraId="06B98D20" w14:textId="77777777" w:rsidR="00B1788C" w:rsidRDefault="001B5C62">
      <w:pPr>
        <w:pStyle w:val="Heading4"/>
        <w:spacing w:before="240"/>
        <w:rPr>
          <w:rFonts w:ascii="Arial" w:hAnsi="Arial" w:cs="Arial"/>
          <w:color w:val="auto"/>
          <w:sz w:val="22"/>
          <w:szCs w:val="22"/>
          <w:highlight w:val="white"/>
        </w:rPr>
      </w:pPr>
      <w:r>
        <w:rPr>
          <w:rFonts w:ascii="Arial" w:hAnsi="Arial" w:cs="Arial"/>
          <w:color w:val="auto"/>
          <w:sz w:val="22"/>
          <w:szCs w:val="22"/>
          <w:highlight w:val="white"/>
        </w:rPr>
        <w:t>Height bonus End of Speed section (HBESS)</w:t>
      </w:r>
    </w:p>
    <w:p w14:paraId="1767A8AB" w14:textId="77777777" w:rsidR="00B1788C" w:rsidRDefault="001B5C62">
      <w:pPr>
        <w:pStyle w:val="NormalWeb"/>
        <w:spacing w:before="0" w:after="200"/>
      </w:pPr>
      <w:r>
        <w:rPr>
          <w:rFonts w:ascii="Arial" w:hAnsi="Arial" w:cs="Arial"/>
          <w:sz w:val="22"/>
          <w:szCs w:val="22"/>
          <w:highlight w:val="white"/>
        </w:rPr>
        <w:t xml:space="preserve">The philosophy of </w:t>
      </w:r>
      <w:r>
        <w:rPr>
          <w:rFonts w:ascii="Arial" w:hAnsi="Arial" w:cs="Arial"/>
          <w:b/>
          <w:bCs/>
          <w:sz w:val="22"/>
          <w:szCs w:val="22"/>
          <w:highlight w:val="white"/>
          <w:u w:val="single"/>
        </w:rPr>
        <w:t xml:space="preserve">HBESS </w:t>
      </w:r>
      <w:r>
        <w:rPr>
          <w:rFonts w:ascii="Arial" w:hAnsi="Arial" w:cs="Arial"/>
          <w:sz w:val="22"/>
          <w:szCs w:val="22"/>
          <w:highlight w:val="white"/>
        </w:rPr>
        <w:t>is to reward pilots that use best speed to fly rather than maximum speed to approach and cross the end of speed section (ESS).</w:t>
      </w:r>
    </w:p>
    <w:p w14:paraId="7EBE69C1"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 xml:space="preserve">When a pilot crosses the </w:t>
      </w:r>
      <w:proofErr w:type="gramStart"/>
      <w:r>
        <w:rPr>
          <w:rFonts w:ascii="Arial" w:hAnsi="Arial" w:cs="Arial"/>
          <w:sz w:val="22"/>
          <w:szCs w:val="22"/>
          <w:highlight w:val="white"/>
        </w:rPr>
        <w:t>ESS</w:t>
      </w:r>
      <w:proofErr w:type="gramEnd"/>
      <w:r>
        <w:rPr>
          <w:rFonts w:ascii="Arial" w:hAnsi="Arial" w:cs="Arial"/>
          <w:sz w:val="22"/>
          <w:szCs w:val="22"/>
          <w:highlight w:val="white"/>
        </w:rPr>
        <w:t xml:space="preserve"> they can be awarded bonus time depending on the height with which they cross the ESS.</w:t>
      </w:r>
    </w:p>
    <w:p w14:paraId="69EC15CF" w14:textId="77777777" w:rsidR="00B1788C" w:rsidRDefault="001B5C62">
      <w:pPr>
        <w:pStyle w:val="Heading4"/>
        <w:spacing w:before="240"/>
        <w:rPr>
          <w:rFonts w:ascii="Arial" w:hAnsi="Arial" w:cs="Arial"/>
          <w:color w:val="auto"/>
          <w:sz w:val="22"/>
          <w:szCs w:val="22"/>
          <w:highlight w:val="white"/>
        </w:rPr>
      </w:pPr>
      <w:r>
        <w:rPr>
          <w:rFonts w:ascii="Arial" w:hAnsi="Arial" w:cs="Arial"/>
          <w:color w:val="auto"/>
          <w:sz w:val="22"/>
          <w:szCs w:val="22"/>
          <w:highlight w:val="white"/>
        </w:rPr>
        <w:t>Premature Start gate exit penalty</w:t>
      </w:r>
    </w:p>
    <w:p w14:paraId="210D9A6A"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The philosophy of the premature start gate exit penalty is to allow pilots to start a Race task before the start time in the knowledge that there is a significant point penalty for doing so. See Australian Comps manual for formula to calculate an individual pilot’s penalty.</w:t>
      </w:r>
    </w:p>
    <w:p w14:paraId="21E9A3C9" w14:textId="77777777" w:rsidR="00B1788C" w:rsidRDefault="001B5C62">
      <w:pPr>
        <w:pStyle w:val="Heading2"/>
        <w:spacing w:before="240"/>
        <w:rPr>
          <w:rFonts w:ascii="Arial" w:hAnsi="Arial" w:cs="Arial"/>
          <w:color w:val="auto"/>
          <w:sz w:val="22"/>
          <w:szCs w:val="22"/>
          <w:highlight w:val="white"/>
        </w:rPr>
      </w:pPr>
      <w:r>
        <w:rPr>
          <w:rFonts w:ascii="Arial" w:hAnsi="Arial" w:cs="Arial"/>
          <w:color w:val="auto"/>
          <w:sz w:val="22"/>
          <w:szCs w:val="22"/>
          <w:highlight w:val="white"/>
        </w:rPr>
        <w:t>Airspace</w:t>
      </w:r>
    </w:p>
    <w:p w14:paraId="1B3D103E"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 xml:space="preserve">Pilots need to be familiar with the airspace boundaries around the Bright area. An airspace file will be made available to all pilots at pilot registration. Airspace infringements will be penalised. </w:t>
      </w:r>
    </w:p>
    <w:p w14:paraId="10A4D32C" w14:textId="77777777" w:rsidR="00B1788C" w:rsidRDefault="001B5C62">
      <w:pPr>
        <w:pStyle w:val="NormalWeb"/>
        <w:spacing w:before="0" w:after="200"/>
      </w:pPr>
      <w:r>
        <w:rPr>
          <w:rFonts w:ascii="Arial" w:hAnsi="Arial" w:cs="Arial"/>
          <w:b/>
          <w:bCs/>
          <w:sz w:val="22"/>
          <w:szCs w:val="22"/>
          <w:highlight w:val="white"/>
          <w:u w:val="single"/>
        </w:rPr>
        <w:t>Penalties:</w:t>
      </w:r>
      <w:r>
        <w:rPr>
          <w:rFonts w:ascii="Arial" w:hAnsi="Arial" w:cs="Arial"/>
          <w:sz w:val="22"/>
          <w:szCs w:val="22"/>
          <w:highlight w:val="white"/>
        </w:rPr>
        <w:br/>
        <w:t>All Infringements: At 50m from the edge of airspace (both horizontal and vertical) an infringing pilot will begin to lose 2% per meter towards the airspace. At the absolute edge of the airspace, then the pilot will have lost 100% of their day’s score.</w:t>
      </w:r>
    </w:p>
    <w:p w14:paraId="1E45FEC0" w14:textId="77777777" w:rsidR="00B1788C" w:rsidRDefault="001B5C62">
      <w:pPr>
        <w:pStyle w:val="NormalWeb"/>
        <w:spacing w:before="0" w:after="200"/>
      </w:pPr>
      <w:r>
        <w:rPr>
          <w:rFonts w:ascii="Arial" w:hAnsi="Arial" w:cs="Arial"/>
          <w:sz w:val="22"/>
          <w:szCs w:val="22"/>
          <w:highlight w:val="white"/>
        </w:rPr>
        <w:t xml:space="preserve">All airspace and height will be determined using </w:t>
      </w:r>
      <w:r>
        <w:rPr>
          <w:rFonts w:ascii="Arial" w:hAnsi="Arial" w:cs="Arial"/>
          <w:sz w:val="22"/>
          <w:szCs w:val="22"/>
          <w:highlight w:val="white"/>
          <w:u w:val="single"/>
        </w:rPr>
        <w:t>GPS altitude only</w:t>
      </w:r>
      <w:r>
        <w:rPr>
          <w:rFonts w:ascii="Arial" w:hAnsi="Arial" w:cs="Arial"/>
          <w:sz w:val="22"/>
          <w:szCs w:val="22"/>
          <w:highlight w:val="white"/>
        </w:rPr>
        <w:t>.</w:t>
      </w:r>
    </w:p>
    <w:p w14:paraId="7E4AD553" w14:textId="77777777" w:rsidR="00B1788C" w:rsidRDefault="001B5C62">
      <w:pPr>
        <w:pStyle w:val="Heading3"/>
        <w:spacing w:before="240" w:after="0"/>
      </w:pPr>
      <w:r>
        <w:rPr>
          <w:rFonts w:ascii="Arial" w:hAnsi="Arial" w:cs="Arial"/>
          <w:sz w:val="22"/>
          <w:szCs w:val="22"/>
          <w:highlight w:val="white"/>
        </w:rPr>
        <w:t>VHF (Airband)</w:t>
      </w:r>
    </w:p>
    <w:p w14:paraId="17E6DF98" w14:textId="50C3B5F7" w:rsidR="00B1788C" w:rsidRDefault="00C02623">
      <w:pPr>
        <w:pStyle w:val="NormalWeb"/>
        <w:spacing w:before="0" w:after="200"/>
      </w:pPr>
      <w:r>
        <w:rPr>
          <w:rFonts w:ascii="Arial" w:hAnsi="Arial" w:cs="Arial"/>
          <w:sz w:val="22"/>
          <w:szCs w:val="22"/>
          <w:highlight w:val="white"/>
        </w:rPr>
        <w:t>An exemption from the requirement to carry and use Airband</w:t>
      </w:r>
      <w:r w:rsidR="007746EC">
        <w:rPr>
          <w:rFonts w:ascii="Arial" w:hAnsi="Arial" w:cs="Arial"/>
          <w:sz w:val="22"/>
          <w:szCs w:val="22"/>
          <w:highlight w:val="white"/>
        </w:rPr>
        <w:t xml:space="preserve"> radio has been applied for</w:t>
      </w:r>
      <w:r w:rsidR="00E828A4">
        <w:rPr>
          <w:rFonts w:ascii="Arial" w:hAnsi="Arial" w:cs="Arial"/>
          <w:sz w:val="22"/>
          <w:szCs w:val="22"/>
          <w:highlight w:val="white"/>
        </w:rPr>
        <w:t>,</w:t>
      </w:r>
      <w:r w:rsidR="004A508C">
        <w:rPr>
          <w:rFonts w:ascii="Arial" w:hAnsi="Arial" w:cs="Arial"/>
          <w:sz w:val="22"/>
          <w:szCs w:val="22"/>
          <w:highlight w:val="white"/>
        </w:rPr>
        <w:t xml:space="preserve"> by the organisers</w:t>
      </w:r>
      <w:r w:rsidR="00E828A4">
        <w:rPr>
          <w:rFonts w:ascii="Arial" w:hAnsi="Arial" w:cs="Arial"/>
          <w:sz w:val="22"/>
          <w:szCs w:val="22"/>
          <w:highlight w:val="white"/>
        </w:rPr>
        <w:t>,</w:t>
      </w:r>
      <w:r w:rsidR="007746EC">
        <w:rPr>
          <w:rFonts w:ascii="Arial" w:hAnsi="Arial" w:cs="Arial"/>
          <w:sz w:val="22"/>
          <w:szCs w:val="22"/>
          <w:highlight w:val="white"/>
        </w:rPr>
        <w:t xml:space="preserve"> with CASA</w:t>
      </w:r>
      <w:r w:rsidR="009C3CA1">
        <w:rPr>
          <w:rFonts w:ascii="Arial" w:hAnsi="Arial" w:cs="Arial"/>
          <w:sz w:val="22"/>
          <w:szCs w:val="22"/>
          <w:highlight w:val="white"/>
        </w:rPr>
        <w:t>.</w:t>
      </w:r>
      <w:r w:rsidR="001B5C62">
        <w:rPr>
          <w:rFonts w:ascii="Arial" w:hAnsi="Arial" w:cs="Arial"/>
          <w:sz w:val="22"/>
          <w:szCs w:val="22"/>
          <w:highlight w:val="white"/>
        </w:rPr>
        <w:t xml:space="preserve"> All pilots </w:t>
      </w:r>
      <w:r w:rsidR="001B5C62">
        <w:rPr>
          <w:rFonts w:ascii="Arial" w:hAnsi="Arial" w:cs="Arial"/>
          <w:sz w:val="22"/>
          <w:szCs w:val="22"/>
        </w:rPr>
        <w:t xml:space="preserve">are </w:t>
      </w:r>
      <w:r w:rsidR="009C3CA1">
        <w:rPr>
          <w:rFonts w:ascii="Arial" w:hAnsi="Arial" w:cs="Arial"/>
          <w:sz w:val="22"/>
          <w:szCs w:val="22"/>
        </w:rPr>
        <w:t>forbidden</w:t>
      </w:r>
      <w:r w:rsidR="001B5C62">
        <w:rPr>
          <w:rFonts w:ascii="Arial" w:hAnsi="Arial" w:cs="Arial"/>
          <w:sz w:val="22"/>
          <w:szCs w:val="22"/>
        </w:rPr>
        <w:t xml:space="preserve"> to enter any restricted airspace such as the Class C, D and E around Albury or any CTAFs around the flying arena (Unless an exemption has been granted by CASA</w:t>
      </w:r>
      <w:proofErr w:type="gramStart"/>
      <w:r w:rsidR="001B5C62">
        <w:rPr>
          <w:rFonts w:ascii="Arial" w:hAnsi="Arial" w:cs="Arial"/>
          <w:sz w:val="22"/>
          <w:szCs w:val="22"/>
        </w:rPr>
        <w:t>) .</w:t>
      </w:r>
      <w:proofErr w:type="gramEnd"/>
      <w:r w:rsidR="001B5C62">
        <w:rPr>
          <w:rFonts w:ascii="Arial" w:hAnsi="Arial" w:cs="Arial"/>
          <w:sz w:val="22"/>
          <w:szCs w:val="22"/>
        </w:rPr>
        <w:t xml:space="preserve"> Also included in the boundaries of ‘No Fly Zone’ are the areas of class Q around Euroa, Nagambie-</w:t>
      </w:r>
      <w:proofErr w:type="spellStart"/>
      <w:r w:rsidR="001B5C62">
        <w:rPr>
          <w:rFonts w:ascii="Arial" w:hAnsi="Arial" w:cs="Arial"/>
          <w:sz w:val="22"/>
          <w:szCs w:val="22"/>
        </w:rPr>
        <w:t>Wirrate</w:t>
      </w:r>
      <w:proofErr w:type="spellEnd"/>
      <w:r w:rsidR="001B5C62">
        <w:rPr>
          <w:rFonts w:ascii="Arial" w:hAnsi="Arial" w:cs="Arial"/>
          <w:sz w:val="22"/>
          <w:szCs w:val="22"/>
        </w:rPr>
        <w:t xml:space="preserve"> and </w:t>
      </w:r>
      <w:proofErr w:type="spellStart"/>
      <w:r w:rsidR="001B5C62">
        <w:rPr>
          <w:rFonts w:ascii="Arial" w:hAnsi="Arial" w:cs="Arial"/>
          <w:sz w:val="22"/>
          <w:szCs w:val="22"/>
        </w:rPr>
        <w:t>Waranga</w:t>
      </w:r>
      <w:proofErr w:type="spellEnd"/>
      <w:r w:rsidR="001B5C62">
        <w:rPr>
          <w:rFonts w:ascii="Arial" w:hAnsi="Arial" w:cs="Arial"/>
          <w:sz w:val="22"/>
          <w:szCs w:val="22"/>
        </w:rPr>
        <w:t xml:space="preserve"> Basin as well as Class R around Puckapunyal and Graytown. (Tasking will not intersect any areas of Q, R or Y)</w:t>
      </w:r>
    </w:p>
    <w:p w14:paraId="0F1C893D" w14:textId="77777777" w:rsidR="00B1788C" w:rsidRDefault="00B1788C">
      <w:pPr>
        <w:pStyle w:val="FreeFormA"/>
        <w:rPr>
          <w:rFonts w:ascii="Arial" w:hAnsi="Arial" w:cs="Arial"/>
          <w:color w:val="auto"/>
          <w:sz w:val="22"/>
          <w:szCs w:val="22"/>
        </w:rPr>
      </w:pPr>
    </w:p>
    <w:p w14:paraId="54C9936B" w14:textId="77777777" w:rsidR="00B1788C" w:rsidRDefault="00B1788C">
      <w:pPr>
        <w:pStyle w:val="FreeFormA"/>
        <w:rPr>
          <w:rFonts w:ascii="Arial" w:hAnsi="Arial" w:cs="Arial"/>
          <w:b/>
          <w:color w:val="auto"/>
          <w:sz w:val="22"/>
          <w:szCs w:val="22"/>
        </w:rPr>
      </w:pPr>
    </w:p>
    <w:p w14:paraId="54295ACB" w14:textId="77777777" w:rsidR="00B1788C" w:rsidRDefault="00B1788C">
      <w:pPr>
        <w:pStyle w:val="FreeFormA"/>
        <w:rPr>
          <w:rFonts w:ascii="Arial" w:hAnsi="Arial" w:cs="Arial"/>
          <w:b/>
          <w:color w:val="auto"/>
          <w:sz w:val="22"/>
          <w:szCs w:val="22"/>
        </w:rPr>
      </w:pPr>
    </w:p>
    <w:p w14:paraId="518CFF4D" w14:textId="77777777" w:rsidR="00B1788C" w:rsidRDefault="00B1788C">
      <w:pPr>
        <w:pStyle w:val="FreeFormA"/>
        <w:rPr>
          <w:rFonts w:ascii="Arial" w:hAnsi="Arial" w:cs="Arial"/>
          <w:b/>
          <w:color w:val="auto"/>
          <w:sz w:val="22"/>
          <w:szCs w:val="22"/>
        </w:rPr>
      </w:pPr>
    </w:p>
    <w:p w14:paraId="292B19D8" w14:textId="77777777" w:rsidR="00B1788C" w:rsidRDefault="001B5C62">
      <w:pPr>
        <w:pStyle w:val="FreeFormA"/>
        <w:rPr>
          <w:rFonts w:ascii="Arial" w:hAnsi="Arial" w:cs="Arial"/>
          <w:b/>
          <w:color w:val="auto"/>
          <w:sz w:val="22"/>
          <w:szCs w:val="22"/>
        </w:rPr>
      </w:pPr>
      <w:r>
        <w:rPr>
          <w:rFonts w:ascii="Arial" w:hAnsi="Arial" w:cs="Arial"/>
          <w:b/>
          <w:color w:val="auto"/>
          <w:sz w:val="22"/>
          <w:szCs w:val="22"/>
        </w:rPr>
        <w:t xml:space="preserve">Complaints and protests </w:t>
      </w:r>
    </w:p>
    <w:p w14:paraId="758B4A62" w14:textId="77777777" w:rsidR="00B1788C" w:rsidRDefault="00B1788C">
      <w:pPr>
        <w:pStyle w:val="FreeFormA"/>
        <w:rPr>
          <w:rFonts w:ascii="Arial" w:hAnsi="Arial" w:cs="Arial"/>
          <w:color w:val="auto"/>
          <w:sz w:val="22"/>
          <w:szCs w:val="22"/>
        </w:rPr>
      </w:pPr>
    </w:p>
    <w:p w14:paraId="7BB18669" w14:textId="5522646C" w:rsidR="00B1788C" w:rsidRDefault="001B5C62">
      <w:pPr>
        <w:pStyle w:val="FreeFormA"/>
        <w:rPr>
          <w:rFonts w:ascii="Arial" w:hAnsi="Arial" w:cs="Arial"/>
          <w:color w:val="auto"/>
          <w:sz w:val="22"/>
          <w:szCs w:val="22"/>
        </w:rPr>
      </w:pPr>
      <w:r>
        <w:rPr>
          <w:rFonts w:ascii="Arial" w:hAnsi="Arial" w:cs="Arial"/>
          <w:color w:val="auto"/>
          <w:sz w:val="22"/>
          <w:szCs w:val="22"/>
        </w:rPr>
        <w:t xml:space="preserve">Complaints must be made </w:t>
      </w:r>
      <w:proofErr w:type="gramStart"/>
      <w:r>
        <w:rPr>
          <w:rFonts w:ascii="Arial" w:hAnsi="Arial" w:cs="Arial"/>
          <w:color w:val="auto"/>
          <w:sz w:val="22"/>
          <w:szCs w:val="22"/>
        </w:rPr>
        <w:t>in</w:t>
      </w:r>
      <w:proofErr w:type="gramEnd"/>
      <w:r>
        <w:rPr>
          <w:rFonts w:ascii="Arial" w:hAnsi="Arial" w:cs="Arial"/>
          <w:color w:val="auto"/>
          <w:sz w:val="22"/>
          <w:szCs w:val="22"/>
        </w:rPr>
        <w:t xml:space="preserve"> writing to </w:t>
      </w:r>
      <w:proofErr w:type="gramStart"/>
      <w:r>
        <w:rPr>
          <w:rFonts w:ascii="Arial" w:hAnsi="Arial" w:cs="Arial"/>
          <w:color w:val="auto"/>
          <w:sz w:val="22"/>
          <w:szCs w:val="22"/>
        </w:rPr>
        <w:t>the meet</w:t>
      </w:r>
      <w:proofErr w:type="gramEnd"/>
      <w:r>
        <w:rPr>
          <w:rFonts w:ascii="Arial" w:hAnsi="Arial" w:cs="Arial"/>
          <w:color w:val="auto"/>
          <w:sz w:val="22"/>
          <w:szCs w:val="22"/>
        </w:rPr>
        <w:t xml:space="preserve"> director. (Verbal protests are not considered official protests).  If the provisional results are published before 10 PM, complaints must be submitted before 8:30 AM the next day. If the provisional results are published after 10 PM, complaints must be submitted before 12 PM the next day.  For the last competition task, complaints must be submitted at the latest 1 hour after the publication of the provisional results. The protest fee is AU$50. It will be returned if the protest is upheld. </w:t>
      </w:r>
    </w:p>
    <w:p w14:paraId="647E713D" w14:textId="77777777" w:rsidR="00B1788C" w:rsidRDefault="00B1788C">
      <w:pPr>
        <w:pStyle w:val="Heading2"/>
        <w:spacing w:before="240"/>
        <w:rPr>
          <w:rFonts w:ascii="Arial" w:hAnsi="Arial" w:cs="Arial"/>
          <w:color w:val="auto"/>
          <w:sz w:val="22"/>
          <w:szCs w:val="22"/>
          <w:highlight w:val="white"/>
        </w:rPr>
      </w:pPr>
    </w:p>
    <w:p w14:paraId="61CB1E2E" w14:textId="77777777" w:rsidR="00B1788C" w:rsidRDefault="001B5C62">
      <w:pPr>
        <w:pStyle w:val="Heading2"/>
        <w:spacing w:before="240"/>
        <w:rPr>
          <w:rFonts w:ascii="Arial" w:hAnsi="Arial" w:cs="Arial"/>
          <w:color w:val="auto"/>
          <w:sz w:val="22"/>
          <w:szCs w:val="22"/>
          <w:highlight w:val="white"/>
        </w:rPr>
      </w:pPr>
      <w:r>
        <w:rPr>
          <w:rFonts w:ascii="Arial" w:hAnsi="Arial" w:cs="Arial"/>
          <w:color w:val="auto"/>
          <w:sz w:val="22"/>
          <w:szCs w:val="22"/>
          <w:highlight w:val="white"/>
        </w:rPr>
        <w:t>Additional Information:</w:t>
      </w:r>
    </w:p>
    <w:p w14:paraId="4851AF90"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Smoking</w:t>
      </w:r>
    </w:p>
    <w:p w14:paraId="00C913E3" w14:textId="3E8148E9" w:rsidR="00B1788C" w:rsidRDefault="001B5C62">
      <w:pPr>
        <w:pStyle w:val="NormalWeb"/>
        <w:spacing w:before="0" w:after="200"/>
      </w:pPr>
      <w:r>
        <w:rPr>
          <w:rFonts w:ascii="Arial" w:hAnsi="Arial" w:cs="Arial"/>
          <w:sz w:val="22"/>
          <w:szCs w:val="22"/>
          <w:highlight w:val="white"/>
        </w:rPr>
        <w:t xml:space="preserve">During </w:t>
      </w:r>
      <w:r w:rsidR="009C3CA1">
        <w:rPr>
          <w:rFonts w:ascii="Arial" w:hAnsi="Arial" w:cs="Arial"/>
          <w:sz w:val="22"/>
          <w:szCs w:val="22"/>
          <w:highlight w:val="white"/>
        </w:rPr>
        <w:t>summer,</w:t>
      </w:r>
      <w:r>
        <w:rPr>
          <w:rFonts w:ascii="Arial" w:hAnsi="Arial" w:cs="Arial"/>
          <w:sz w:val="22"/>
          <w:szCs w:val="22"/>
          <w:highlight w:val="white"/>
        </w:rPr>
        <w:t xml:space="preserve"> the hazard of bush fires is </w:t>
      </w:r>
      <w:proofErr w:type="gramStart"/>
      <w:r>
        <w:rPr>
          <w:rFonts w:ascii="Arial" w:hAnsi="Arial" w:cs="Arial"/>
          <w:sz w:val="22"/>
          <w:szCs w:val="22"/>
          <w:highlight w:val="white"/>
        </w:rPr>
        <w:t>a serious danger</w:t>
      </w:r>
      <w:proofErr w:type="gramEnd"/>
      <w:r w:rsidR="009C3CA1">
        <w:rPr>
          <w:rFonts w:ascii="Arial" w:hAnsi="Arial" w:cs="Arial"/>
          <w:sz w:val="22"/>
          <w:szCs w:val="22"/>
          <w:highlight w:val="white"/>
        </w:rPr>
        <w:t xml:space="preserve">. </w:t>
      </w:r>
      <w:r>
        <w:rPr>
          <w:rFonts w:ascii="Arial" w:hAnsi="Arial" w:cs="Arial"/>
          <w:sz w:val="22"/>
          <w:szCs w:val="22"/>
          <w:highlight w:val="white"/>
        </w:rPr>
        <w:t xml:space="preserve">Smoking and/or Vaping is </w:t>
      </w:r>
      <w:r w:rsidR="009C3CA1">
        <w:rPr>
          <w:rFonts w:ascii="Arial" w:hAnsi="Arial" w:cs="Arial"/>
          <w:b/>
          <w:sz w:val="22"/>
          <w:szCs w:val="22"/>
          <w:highlight w:val="white"/>
          <w:u w:val="single"/>
        </w:rPr>
        <w:t>prohibited</w:t>
      </w:r>
      <w:r>
        <w:rPr>
          <w:rFonts w:ascii="Arial" w:hAnsi="Arial" w:cs="Arial"/>
          <w:sz w:val="22"/>
          <w:szCs w:val="22"/>
          <w:highlight w:val="white"/>
        </w:rPr>
        <w:t xml:space="preserve"> on launch and in all goal and landing fields by all pilots </w:t>
      </w:r>
      <w:r>
        <w:rPr>
          <w:rFonts w:ascii="Arial" w:hAnsi="Arial" w:cs="Arial"/>
          <w:sz w:val="22"/>
          <w:szCs w:val="22"/>
          <w:highlight w:val="white"/>
          <w:u w:val="single"/>
        </w:rPr>
        <w:t>and their crew</w:t>
      </w:r>
      <w:r>
        <w:rPr>
          <w:rFonts w:ascii="Arial" w:hAnsi="Arial" w:cs="Arial"/>
          <w:sz w:val="22"/>
          <w:szCs w:val="22"/>
          <w:highlight w:val="white"/>
        </w:rPr>
        <w:t xml:space="preserve"> (including retrieve drivers).  Smoking and/or </w:t>
      </w:r>
      <w:r w:rsidR="009C3CA1">
        <w:rPr>
          <w:rFonts w:ascii="Arial" w:hAnsi="Arial" w:cs="Arial"/>
          <w:sz w:val="22"/>
          <w:szCs w:val="22"/>
          <w:highlight w:val="white"/>
        </w:rPr>
        <w:t>vaping is</w:t>
      </w:r>
      <w:r>
        <w:rPr>
          <w:rFonts w:ascii="Arial" w:hAnsi="Arial" w:cs="Arial"/>
          <w:sz w:val="22"/>
          <w:szCs w:val="22"/>
          <w:highlight w:val="white"/>
        </w:rPr>
        <w:t xml:space="preserve"> permitted only inside the confines of a car</w:t>
      </w:r>
      <w:r w:rsidR="009C3CA1">
        <w:rPr>
          <w:rFonts w:ascii="Arial" w:hAnsi="Arial" w:cs="Arial"/>
          <w:sz w:val="22"/>
          <w:szCs w:val="22"/>
          <w:highlight w:val="white"/>
        </w:rPr>
        <w:t xml:space="preserve">. </w:t>
      </w:r>
    </w:p>
    <w:p w14:paraId="3D0CA682" w14:textId="77777777" w:rsidR="00B1788C" w:rsidRDefault="001B5C62">
      <w:pPr>
        <w:pStyle w:val="NormalWeb"/>
        <w:spacing w:before="0" w:after="200"/>
        <w:rPr>
          <w:rFonts w:ascii="Arial" w:hAnsi="Arial" w:cs="Arial"/>
          <w:b/>
          <w:sz w:val="22"/>
          <w:szCs w:val="22"/>
          <w:highlight w:val="white"/>
          <w:u w:val="single"/>
        </w:rPr>
      </w:pPr>
      <w:r>
        <w:rPr>
          <w:rFonts w:ascii="Arial" w:hAnsi="Arial" w:cs="Arial"/>
          <w:b/>
          <w:sz w:val="22"/>
          <w:szCs w:val="22"/>
          <w:highlight w:val="white"/>
          <w:u w:val="single"/>
        </w:rPr>
        <w:t>Penalties will be applied at the discretion of the meet director for infringements of the smoking rules!</w:t>
      </w:r>
    </w:p>
    <w:p w14:paraId="295CA82A"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Aerobatics after reaching the goal line</w:t>
      </w:r>
    </w:p>
    <w:p w14:paraId="62AC1784"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Aerobatics within 1km of the Goal line is seen as an unsafe practice for those approaching Goal.</w:t>
      </w:r>
    </w:p>
    <w:p w14:paraId="7F0F0EFF" w14:textId="77777777" w:rsidR="00B1788C" w:rsidRDefault="001B5C62">
      <w:pPr>
        <w:pStyle w:val="NormalWeb"/>
        <w:spacing w:before="0" w:after="0"/>
        <w:ind w:left="431"/>
        <w:rPr>
          <w:rFonts w:ascii="Arial" w:hAnsi="Arial" w:cs="Arial"/>
          <w:b/>
          <w:bCs/>
          <w:sz w:val="22"/>
          <w:szCs w:val="22"/>
          <w:highlight w:val="white"/>
          <w:u w:val="single"/>
        </w:rPr>
      </w:pPr>
      <w:r>
        <w:rPr>
          <w:rFonts w:ascii="Arial" w:hAnsi="Arial" w:cs="Arial"/>
          <w:b/>
          <w:bCs/>
          <w:sz w:val="22"/>
          <w:szCs w:val="22"/>
          <w:highlight w:val="white"/>
          <w:u w:val="single"/>
        </w:rPr>
        <w:t>Penalties:</w:t>
      </w:r>
    </w:p>
    <w:p w14:paraId="7FBF49FD" w14:textId="31E43A56" w:rsidR="00B1788C" w:rsidRDefault="004A508C">
      <w:pPr>
        <w:pStyle w:val="NormalWeb"/>
        <w:spacing w:before="0" w:after="0"/>
        <w:ind w:left="431"/>
        <w:rPr>
          <w:rFonts w:ascii="Arial" w:hAnsi="Arial" w:cs="Arial"/>
          <w:sz w:val="22"/>
          <w:szCs w:val="22"/>
          <w:highlight w:val="white"/>
        </w:rPr>
      </w:pPr>
      <w:r>
        <w:rPr>
          <w:rFonts w:ascii="Arial" w:hAnsi="Arial" w:cs="Arial"/>
          <w:sz w:val="22"/>
          <w:szCs w:val="22"/>
          <w:highlight w:val="white"/>
        </w:rPr>
        <w:t>First</w:t>
      </w:r>
      <w:r w:rsidR="001B5C62">
        <w:rPr>
          <w:rFonts w:ascii="Arial" w:hAnsi="Arial" w:cs="Arial"/>
          <w:sz w:val="22"/>
          <w:szCs w:val="22"/>
          <w:highlight w:val="white"/>
        </w:rPr>
        <w:t xml:space="preserve"> offence – Verbal warning with points penalty at the discretion of the meet director</w:t>
      </w:r>
    </w:p>
    <w:p w14:paraId="68866AC4" w14:textId="5B46801D" w:rsidR="00B1788C" w:rsidRDefault="004A508C">
      <w:pPr>
        <w:pStyle w:val="NormalWeb"/>
        <w:spacing w:before="0" w:after="200"/>
        <w:ind w:left="431"/>
        <w:rPr>
          <w:rFonts w:ascii="Arial" w:hAnsi="Arial" w:cs="Arial"/>
          <w:sz w:val="22"/>
          <w:szCs w:val="22"/>
          <w:highlight w:val="white"/>
        </w:rPr>
      </w:pPr>
      <w:r>
        <w:rPr>
          <w:rFonts w:ascii="Arial" w:hAnsi="Arial" w:cs="Arial"/>
          <w:sz w:val="22"/>
          <w:szCs w:val="22"/>
          <w:highlight w:val="white"/>
        </w:rPr>
        <w:t>Second</w:t>
      </w:r>
      <w:r w:rsidR="001B5C62">
        <w:rPr>
          <w:rFonts w:ascii="Arial" w:hAnsi="Arial" w:cs="Arial"/>
          <w:sz w:val="22"/>
          <w:szCs w:val="22"/>
          <w:highlight w:val="white"/>
        </w:rPr>
        <w:t xml:space="preserve"> offence – 100 points </w:t>
      </w:r>
      <w:proofErr w:type="spellStart"/>
      <w:r w:rsidR="001B5C62">
        <w:rPr>
          <w:rFonts w:ascii="Arial" w:hAnsi="Arial" w:cs="Arial"/>
          <w:sz w:val="22"/>
          <w:szCs w:val="22"/>
          <w:highlight w:val="white"/>
        </w:rPr>
        <w:t>then</w:t>
      </w:r>
      <w:proofErr w:type="spellEnd"/>
      <w:r w:rsidR="001B5C62">
        <w:rPr>
          <w:rFonts w:ascii="Arial" w:hAnsi="Arial" w:cs="Arial"/>
          <w:sz w:val="22"/>
          <w:szCs w:val="22"/>
          <w:highlight w:val="white"/>
        </w:rPr>
        <w:t xml:space="preserve"> doubling for every offence after </w:t>
      </w:r>
      <w:r w:rsidR="009C3CA1">
        <w:rPr>
          <w:rFonts w:ascii="Arial" w:hAnsi="Arial" w:cs="Arial"/>
          <w:sz w:val="22"/>
          <w:szCs w:val="22"/>
          <w:highlight w:val="white"/>
        </w:rPr>
        <w:t>that.</w:t>
      </w:r>
    </w:p>
    <w:p w14:paraId="07BAC4C9"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Aggressive Behaviour</w:t>
      </w:r>
    </w:p>
    <w:p w14:paraId="231C15DC" w14:textId="2EB9CB6F"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 xml:space="preserve">No pilot shall act in an aggressive or intimidating manner towards competition officials, those assisting with the competition or anyone participating in the </w:t>
      </w:r>
      <w:r w:rsidR="009C3CA1">
        <w:rPr>
          <w:rFonts w:ascii="Arial" w:hAnsi="Arial" w:cs="Arial"/>
          <w:sz w:val="22"/>
          <w:szCs w:val="22"/>
          <w:highlight w:val="white"/>
        </w:rPr>
        <w:t>competition.</w:t>
      </w:r>
    </w:p>
    <w:p w14:paraId="077F4D4D" w14:textId="77777777" w:rsidR="00B1788C" w:rsidRDefault="001B5C62">
      <w:pPr>
        <w:pStyle w:val="NormalWeb"/>
        <w:spacing w:before="0" w:after="0"/>
        <w:ind w:left="720"/>
        <w:rPr>
          <w:rFonts w:ascii="Arial" w:hAnsi="Arial" w:cs="Arial"/>
          <w:b/>
          <w:bCs/>
          <w:sz w:val="22"/>
          <w:szCs w:val="22"/>
          <w:highlight w:val="white"/>
          <w:u w:val="single"/>
        </w:rPr>
      </w:pPr>
      <w:r>
        <w:rPr>
          <w:rFonts w:ascii="Arial" w:hAnsi="Arial" w:cs="Arial"/>
          <w:b/>
          <w:bCs/>
          <w:sz w:val="22"/>
          <w:szCs w:val="22"/>
          <w:highlight w:val="white"/>
          <w:u w:val="single"/>
        </w:rPr>
        <w:t>Penalties: </w:t>
      </w:r>
    </w:p>
    <w:p w14:paraId="39C5352D" w14:textId="0EBBD6BE" w:rsidR="00B1788C" w:rsidRDefault="009C3CA1">
      <w:pPr>
        <w:pStyle w:val="NormalWeb"/>
        <w:spacing w:before="0" w:after="0"/>
        <w:ind w:left="720"/>
        <w:rPr>
          <w:rFonts w:ascii="Arial" w:hAnsi="Arial" w:cs="Arial"/>
          <w:sz w:val="22"/>
          <w:szCs w:val="22"/>
          <w:highlight w:val="white"/>
        </w:rPr>
      </w:pPr>
      <w:r>
        <w:rPr>
          <w:rFonts w:ascii="Arial" w:hAnsi="Arial" w:cs="Arial"/>
          <w:sz w:val="22"/>
          <w:szCs w:val="22"/>
          <w:highlight w:val="white"/>
        </w:rPr>
        <w:t>First</w:t>
      </w:r>
      <w:r w:rsidR="001B5C62">
        <w:rPr>
          <w:rFonts w:ascii="Arial" w:hAnsi="Arial" w:cs="Arial"/>
          <w:sz w:val="22"/>
          <w:szCs w:val="22"/>
          <w:highlight w:val="white"/>
        </w:rPr>
        <w:t xml:space="preserve"> offence: Verbal warning with points penalty at the discretion of the meet director</w:t>
      </w:r>
    </w:p>
    <w:p w14:paraId="5D95CDA5" w14:textId="61D43D42" w:rsidR="00B1788C" w:rsidRDefault="004A508C">
      <w:pPr>
        <w:pStyle w:val="NormalWeb"/>
        <w:spacing w:before="0" w:after="0"/>
        <w:ind w:left="720"/>
        <w:rPr>
          <w:rFonts w:ascii="Arial" w:hAnsi="Arial" w:cs="Arial"/>
          <w:sz w:val="22"/>
          <w:szCs w:val="22"/>
          <w:highlight w:val="white"/>
        </w:rPr>
      </w:pPr>
      <w:r>
        <w:rPr>
          <w:rFonts w:ascii="Arial" w:hAnsi="Arial" w:cs="Arial"/>
          <w:sz w:val="22"/>
          <w:szCs w:val="22"/>
          <w:highlight w:val="white"/>
        </w:rPr>
        <w:t>Second</w:t>
      </w:r>
      <w:r w:rsidR="001B5C62">
        <w:rPr>
          <w:rFonts w:ascii="Arial" w:hAnsi="Arial" w:cs="Arial"/>
          <w:sz w:val="22"/>
          <w:szCs w:val="22"/>
          <w:highlight w:val="white"/>
        </w:rPr>
        <w:t xml:space="preserve"> offence: Removal from the competition</w:t>
      </w:r>
    </w:p>
    <w:p w14:paraId="56FF2C06" w14:textId="77777777" w:rsidR="00B1788C" w:rsidRDefault="001B5C62">
      <w:pPr>
        <w:pStyle w:val="Heading3"/>
        <w:spacing w:before="240" w:after="0"/>
        <w:rPr>
          <w:rFonts w:ascii="Arial" w:hAnsi="Arial" w:cs="Arial"/>
          <w:sz w:val="22"/>
          <w:szCs w:val="22"/>
          <w:highlight w:val="white"/>
        </w:rPr>
      </w:pPr>
      <w:r>
        <w:rPr>
          <w:rFonts w:ascii="Arial" w:hAnsi="Arial" w:cs="Arial"/>
          <w:sz w:val="22"/>
          <w:szCs w:val="22"/>
          <w:highlight w:val="white"/>
        </w:rPr>
        <w:t>Use of another glider </w:t>
      </w:r>
      <w:r>
        <w:rPr>
          <w:rFonts w:ascii="Arial" w:hAnsi="Arial" w:cs="Arial"/>
          <w:sz w:val="22"/>
          <w:szCs w:val="22"/>
          <w:highlight w:val="white"/>
        </w:rPr>
        <w:br/>
      </w:r>
    </w:p>
    <w:p w14:paraId="1648D067" w14:textId="77777777" w:rsidR="00B1788C" w:rsidRDefault="001B5C62">
      <w:pPr>
        <w:pStyle w:val="NormalWeb"/>
        <w:spacing w:before="0" w:after="200"/>
        <w:rPr>
          <w:rFonts w:ascii="Arial" w:hAnsi="Arial" w:cs="Arial"/>
          <w:sz w:val="22"/>
          <w:szCs w:val="22"/>
          <w:highlight w:val="white"/>
        </w:rPr>
      </w:pPr>
      <w:r>
        <w:rPr>
          <w:rFonts w:ascii="Arial" w:hAnsi="Arial" w:cs="Arial"/>
          <w:sz w:val="22"/>
          <w:szCs w:val="22"/>
          <w:highlight w:val="white"/>
        </w:rPr>
        <w:t>A pilot may use a glider other than that originally entered. The meet director must be notified of and approve all such changes before flying.</w:t>
      </w:r>
    </w:p>
    <w:p w14:paraId="026FBA51" w14:textId="3595338E" w:rsidR="00B1788C" w:rsidRDefault="001B5C62">
      <w:pPr>
        <w:pStyle w:val="NormalWeb"/>
        <w:spacing w:before="0" w:after="200"/>
      </w:pPr>
      <w:r>
        <w:rPr>
          <w:rFonts w:ascii="Arial" w:hAnsi="Arial" w:cs="Arial"/>
          <w:sz w:val="22"/>
          <w:szCs w:val="22"/>
          <w:highlight w:val="white"/>
        </w:rPr>
        <w:t>A tandem glider may be used at any time by a competing pilot in the task for approved publicity or media purposes provided the meet director has been notified</w:t>
      </w:r>
      <w:r w:rsidR="004A508C">
        <w:rPr>
          <w:rFonts w:ascii="Arial" w:hAnsi="Arial" w:cs="Arial"/>
          <w:sz w:val="22"/>
          <w:szCs w:val="22"/>
          <w:highlight w:val="white"/>
        </w:rPr>
        <w:t xml:space="preserve">. </w:t>
      </w:r>
    </w:p>
    <w:sectPr w:rsidR="00B1788C">
      <w:footerReference w:type="even" r:id="rId15"/>
      <w:footerReference w:type="default" r:id="rId16"/>
      <w:pgSz w:w="11906" w:h="16838"/>
      <w:pgMar w:top="709" w:right="720" w:bottom="851" w:left="720" w:header="0" w:footer="28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6F4F" w14:textId="77777777" w:rsidR="001833DD" w:rsidRDefault="001833DD">
      <w:r>
        <w:separator/>
      </w:r>
    </w:p>
  </w:endnote>
  <w:endnote w:type="continuationSeparator" w:id="0">
    <w:p w14:paraId="008ABE3D" w14:textId="77777777" w:rsidR="001833DD" w:rsidRDefault="0018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D4C3" w14:textId="77777777" w:rsidR="00B1788C" w:rsidRDefault="00B17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F7CA" w14:textId="77777777" w:rsidR="00B1788C" w:rsidRDefault="00B1788C">
    <w:pPr>
      <w:pStyle w:val="FreeFormA"/>
      <w:jc w:val="right"/>
      <w:rPr>
        <w:rFonts w:ascii="Times New Roman" w:eastAsia="Times New Roman" w:hAnsi="Times New Roman"/>
        <w:color w:val="auto"/>
        <w:sz w:val="20"/>
        <w:lang w:val="en-AU"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062A" w14:textId="77777777" w:rsidR="001833DD" w:rsidRDefault="001833DD">
      <w:r>
        <w:separator/>
      </w:r>
    </w:p>
  </w:footnote>
  <w:footnote w:type="continuationSeparator" w:id="0">
    <w:p w14:paraId="3F5D7158" w14:textId="77777777" w:rsidR="001833DD" w:rsidRDefault="00183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5DCC"/>
    <w:multiLevelType w:val="multilevel"/>
    <w:tmpl w:val="55B0C51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D995A7C"/>
    <w:multiLevelType w:val="multilevel"/>
    <w:tmpl w:val="FDBE3058"/>
    <w:lvl w:ilvl="0">
      <w:start w:val="1"/>
      <w:numFmt w:val="bullet"/>
      <w:lvlText w:val=""/>
      <w:lvlJc w:val="left"/>
      <w:pPr>
        <w:tabs>
          <w:tab w:val="num" w:pos="1597"/>
        </w:tabs>
        <w:ind w:left="1597" w:firstLine="0"/>
      </w:pPr>
      <w:rPr>
        <w:rFonts w:ascii="Symbol" w:hAnsi="Symbol" w:cs="Symbol" w:hint="default"/>
        <w:sz w:val="22"/>
      </w:rPr>
    </w:lvl>
    <w:lvl w:ilvl="1">
      <w:start w:val="1"/>
      <w:numFmt w:val="bullet"/>
      <w:suff w:val="nothing"/>
      <w:lvlText w:val=""/>
      <w:lvlJc w:val="left"/>
      <w:pPr>
        <w:ind w:left="1417" w:firstLine="540"/>
      </w:pPr>
      <w:rPr>
        <w:rFonts w:ascii="Symbol" w:hAnsi="Symbol" w:cs="Symbol" w:hint="default"/>
        <w:sz w:val="24"/>
      </w:rPr>
    </w:lvl>
    <w:lvl w:ilvl="2">
      <w:start w:val="1"/>
      <w:numFmt w:val="bullet"/>
      <w:suff w:val="nothing"/>
      <w:lvlText w:val=""/>
      <w:lvlJc w:val="left"/>
      <w:pPr>
        <w:ind w:left="1417" w:firstLine="900"/>
      </w:pPr>
      <w:rPr>
        <w:rFonts w:ascii="Symbol" w:hAnsi="Symbol" w:cs="Symbol" w:hint="default"/>
        <w:sz w:val="24"/>
      </w:rPr>
    </w:lvl>
    <w:lvl w:ilvl="3">
      <w:start w:val="1"/>
      <w:numFmt w:val="bullet"/>
      <w:suff w:val="nothing"/>
      <w:lvlText w:val=""/>
      <w:lvlJc w:val="left"/>
      <w:pPr>
        <w:ind w:left="1417" w:firstLine="1260"/>
      </w:pPr>
      <w:rPr>
        <w:rFonts w:ascii="Symbol" w:hAnsi="Symbol" w:cs="Symbol" w:hint="default"/>
        <w:sz w:val="24"/>
      </w:rPr>
    </w:lvl>
    <w:lvl w:ilvl="4">
      <w:start w:val="1"/>
      <w:numFmt w:val="bullet"/>
      <w:suff w:val="nothing"/>
      <w:lvlText w:val=""/>
      <w:lvlJc w:val="left"/>
      <w:pPr>
        <w:ind w:left="1417" w:firstLine="1620"/>
      </w:pPr>
      <w:rPr>
        <w:rFonts w:ascii="Symbol" w:hAnsi="Symbol" w:cs="Symbol" w:hint="default"/>
        <w:sz w:val="24"/>
      </w:rPr>
    </w:lvl>
    <w:lvl w:ilvl="5">
      <w:start w:val="1"/>
      <w:numFmt w:val="bullet"/>
      <w:suff w:val="nothing"/>
      <w:lvlText w:val=""/>
      <w:lvlJc w:val="left"/>
      <w:pPr>
        <w:ind w:left="1417" w:firstLine="1980"/>
      </w:pPr>
      <w:rPr>
        <w:rFonts w:ascii="Symbol" w:hAnsi="Symbol" w:cs="Symbol" w:hint="default"/>
        <w:sz w:val="24"/>
      </w:rPr>
    </w:lvl>
    <w:lvl w:ilvl="6">
      <w:start w:val="1"/>
      <w:numFmt w:val="bullet"/>
      <w:suff w:val="nothing"/>
      <w:lvlText w:val=""/>
      <w:lvlJc w:val="left"/>
      <w:pPr>
        <w:ind w:left="1417" w:firstLine="2340"/>
      </w:pPr>
      <w:rPr>
        <w:rFonts w:ascii="Symbol" w:hAnsi="Symbol" w:cs="Symbol" w:hint="default"/>
        <w:sz w:val="24"/>
      </w:rPr>
    </w:lvl>
    <w:lvl w:ilvl="7">
      <w:start w:val="1"/>
      <w:numFmt w:val="bullet"/>
      <w:suff w:val="nothing"/>
      <w:lvlText w:val=""/>
      <w:lvlJc w:val="left"/>
      <w:pPr>
        <w:ind w:left="1417" w:firstLine="2700"/>
      </w:pPr>
      <w:rPr>
        <w:rFonts w:ascii="Symbol" w:hAnsi="Symbol" w:cs="Symbol" w:hint="default"/>
        <w:sz w:val="24"/>
      </w:rPr>
    </w:lvl>
    <w:lvl w:ilvl="8">
      <w:start w:val="1"/>
      <w:numFmt w:val="bullet"/>
      <w:suff w:val="nothing"/>
      <w:lvlText w:val=""/>
      <w:lvlJc w:val="left"/>
      <w:pPr>
        <w:ind w:left="1417" w:firstLine="3060"/>
      </w:pPr>
      <w:rPr>
        <w:rFonts w:ascii="Symbol" w:hAnsi="Symbol" w:cs="Symbol" w:hint="default"/>
        <w:sz w:val="24"/>
      </w:rPr>
    </w:lvl>
  </w:abstractNum>
  <w:abstractNum w:abstractNumId="2" w15:restartNumberingAfterBreak="0">
    <w:nsid w:val="461D1CED"/>
    <w:multiLevelType w:val="multilevel"/>
    <w:tmpl w:val="E11C82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1D615F0"/>
    <w:multiLevelType w:val="multilevel"/>
    <w:tmpl w:val="76761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9D1F02"/>
    <w:multiLevelType w:val="multilevel"/>
    <w:tmpl w:val="7130ACEC"/>
    <w:lvl w:ilvl="0">
      <w:start w:val="1"/>
      <w:numFmt w:val="bullet"/>
      <w:lvlText w:val=""/>
      <w:lvlJc w:val="left"/>
      <w:pPr>
        <w:tabs>
          <w:tab w:val="num" w:pos="1597"/>
        </w:tabs>
        <w:ind w:left="1597" w:firstLine="0"/>
      </w:pPr>
      <w:rPr>
        <w:rFonts w:ascii="Symbol" w:hAnsi="Symbol" w:cs="Symbol" w:hint="default"/>
        <w:sz w:val="22"/>
      </w:rPr>
    </w:lvl>
    <w:lvl w:ilvl="1">
      <w:start w:val="1"/>
      <w:numFmt w:val="bullet"/>
      <w:suff w:val="nothing"/>
      <w:lvlText w:val=""/>
      <w:lvlJc w:val="left"/>
      <w:pPr>
        <w:ind w:left="1417" w:firstLine="540"/>
      </w:pPr>
      <w:rPr>
        <w:rFonts w:ascii="Symbol" w:hAnsi="Symbol" w:cs="Symbol" w:hint="default"/>
        <w:sz w:val="24"/>
      </w:rPr>
    </w:lvl>
    <w:lvl w:ilvl="2">
      <w:start w:val="1"/>
      <w:numFmt w:val="bullet"/>
      <w:suff w:val="nothing"/>
      <w:lvlText w:val=""/>
      <w:lvlJc w:val="left"/>
      <w:pPr>
        <w:ind w:left="1417" w:firstLine="900"/>
      </w:pPr>
      <w:rPr>
        <w:rFonts w:ascii="Symbol" w:hAnsi="Symbol" w:cs="Symbol" w:hint="default"/>
        <w:sz w:val="24"/>
      </w:rPr>
    </w:lvl>
    <w:lvl w:ilvl="3">
      <w:start w:val="1"/>
      <w:numFmt w:val="bullet"/>
      <w:suff w:val="nothing"/>
      <w:lvlText w:val=""/>
      <w:lvlJc w:val="left"/>
      <w:pPr>
        <w:ind w:left="1417" w:firstLine="1260"/>
      </w:pPr>
      <w:rPr>
        <w:rFonts w:ascii="Symbol" w:hAnsi="Symbol" w:cs="Symbol" w:hint="default"/>
        <w:sz w:val="24"/>
      </w:rPr>
    </w:lvl>
    <w:lvl w:ilvl="4">
      <w:start w:val="1"/>
      <w:numFmt w:val="bullet"/>
      <w:suff w:val="nothing"/>
      <w:lvlText w:val=""/>
      <w:lvlJc w:val="left"/>
      <w:pPr>
        <w:ind w:left="1417" w:firstLine="1620"/>
      </w:pPr>
      <w:rPr>
        <w:rFonts w:ascii="Symbol" w:hAnsi="Symbol" w:cs="Symbol" w:hint="default"/>
        <w:sz w:val="24"/>
      </w:rPr>
    </w:lvl>
    <w:lvl w:ilvl="5">
      <w:start w:val="1"/>
      <w:numFmt w:val="bullet"/>
      <w:suff w:val="nothing"/>
      <w:lvlText w:val=""/>
      <w:lvlJc w:val="left"/>
      <w:pPr>
        <w:ind w:left="1417" w:firstLine="1980"/>
      </w:pPr>
      <w:rPr>
        <w:rFonts w:ascii="Symbol" w:hAnsi="Symbol" w:cs="Symbol" w:hint="default"/>
        <w:sz w:val="24"/>
      </w:rPr>
    </w:lvl>
    <w:lvl w:ilvl="6">
      <w:start w:val="1"/>
      <w:numFmt w:val="bullet"/>
      <w:suff w:val="nothing"/>
      <w:lvlText w:val=""/>
      <w:lvlJc w:val="left"/>
      <w:pPr>
        <w:ind w:left="1417" w:firstLine="2340"/>
      </w:pPr>
      <w:rPr>
        <w:rFonts w:ascii="Symbol" w:hAnsi="Symbol" w:cs="Symbol" w:hint="default"/>
        <w:sz w:val="24"/>
      </w:rPr>
    </w:lvl>
    <w:lvl w:ilvl="7">
      <w:start w:val="1"/>
      <w:numFmt w:val="bullet"/>
      <w:suff w:val="nothing"/>
      <w:lvlText w:val=""/>
      <w:lvlJc w:val="left"/>
      <w:pPr>
        <w:ind w:left="1417" w:firstLine="2700"/>
      </w:pPr>
      <w:rPr>
        <w:rFonts w:ascii="Symbol" w:hAnsi="Symbol" w:cs="Symbol" w:hint="default"/>
        <w:sz w:val="24"/>
      </w:rPr>
    </w:lvl>
    <w:lvl w:ilvl="8">
      <w:start w:val="1"/>
      <w:numFmt w:val="bullet"/>
      <w:suff w:val="nothing"/>
      <w:lvlText w:val=""/>
      <w:lvlJc w:val="left"/>
      <w:pPr>
        <w:ind w:left="1417" w:firstLine="3060"/>
      </w:pPr>
      <w:rPr>
        <w:rFonts w:ascii="Symbol" w:hAnsi="Symbol" w:cs="Symbol" w:hint="default"/>
        <w:sz w:val="24"/>
      </w:rPr>
    </w:lvl>
  </w:abstractNum>
  <w:abstractNum w:abstractNumId="5" w15:restartNumberingAfterBreak="0">
    <w:nsid w:val="76B72F16"/>
    <w:multiLevelType w:val="multilevel"/>
    <w:tmpl w:val="31AA8EF8"/>
    <w:lvl w:ilvl="0">
      <w:start w:val="1"/>
      <w:numFmt w:val="bullet"/>
      <w:lvlText w:val=""/>
      <w:lvlJc w:val="left"/>
      <w:pPr>
        <w:tabs>
          <w:tab w:val="num" w:pos="1597"/>
        </w:tabs>
        <w:ind w:left="1597" w:firstLine="0"/>
      </w:pPr>
      <w:rPr>
        <w:rFonts w:ascii="Symbol" w:hAnsi="Symbol" w:cs="Symbol" w:hint="default"/>
        <w:sz w:val="22"/>
      </w:rPr>
    </w:lvl>
    <w:lvl w:ilvl="1">
      <w:start w:val="1"/>
      <w:numFmt w:val="bullet"/>
      <w:suff w:val="nothing"/>
      <w:lvlText w:val=""/>
      <w:lvlJc w:val="left"/>
      <w:pPr>
        <w:ind w:left="1417" w:firstLine="540"/>
      </w:pPr>
      <w:rPr>
        <w:rFonts w:ascii="Symbol" w:hAnsi="Symbol" w:cs="Symbol" w:hint="default"/>
        <w:sz w:val="24"/>
      </w:rPr>
    </w:lvl>
    <w:lvl w:ilvl="2">
      <w:start w:val="1"/>
      <w:numFmt w:val="bullet"/>
      <w:suff w:val="nothing"/>
      <w:lvlText w:val=""/>
      <w:lvlJc w:val="left"/>
      <w:pPr>
        <w:ind w:left="1417" w:firstLine="900"/>
      </w:pPr>
      <w:rPr>
        <w:rFonts w:ascii="Symbol" w:hAnsi="Symbol" w:cs="Symbol" w:hint="default"/>
        <w:sz w:val="24"/>
      </w:rPr>
    </w:lvl>
    <w:lvl w:ilvl="3">
      <w:start w:val="1"/>
      <w:numFmt w:val="bullet"/>
      <w:suff w:val="nothing"/>
      <w:lvlText w:val=""/>
      <w:lvlJc w:val="left"/>
      <w:pPr>
        <w:ind w:left="1417" w:firstLine="1260"/>
      </w:pPr>
      <w:rPr>
        <w:rFonts w:ascii="Symbol" w:hAnsi="Symbol" w:cs="Symbol" w:hint="default"/>
        <w:sz w:val="24"/>
      </w:rPr>
    </w:lvl>
    <w:lvl w:ilvl="4">
      <w:start w:val="1"/>
      <w:numFmt w:val="bullet"/>
      <w:suff w:val="nothing"/>
      <w:lvlText w:val=""/>
      <w:lvlJc w:val="left"/>
      <w:pPr>
        <w:ind w:left="1417" w:firstLine="1620"/>
      </w:pPr>
      <w:rPr>
        <w:rFonts w:ascii="Symbol" w:hAnsi="Symbol" w:cs="Symbol" w:hint="default"/>
        <w:sz w:val="24"/>
      </w:rPr>
    </w:lvl>
    <w:lvl w:ilvl="5">
      <w:start w:val="1"/>
      <w:numFmt w:val="bullet"/>
      <w:suff w:val="nothing"/>
      <w:lvlText w:val=""/>
      <w:lvlJc w:val="left"/>
      <w:pPr>
        <w:ind w:left="1417" w:firstLine="1980"/>
      </w:pPr>
      <w:rPr>
        <w:rFonts w:ascii="Symbol" w:hAnsi="Symbol" w:cs="Symbol" w:hint="default"/>
        <w:sz w:val="24"/>
      </w:rPr>
    </w:lvl>
    <w:lvl w:ilvl="6">
      <w:start w:val="1"/>
      <w:numFmt w:val="bullet"/>
      <w:suff w:val="nothing"/>
      <w:lvlText w:val=""/>
      <w:lvlJc w:val="left"/>
      <w:pPr>
        <w:ind w:left="1417" w:firstLine="2340"/>
      </w:pPr>
      <w:rPr>
        <w:rFonts w:ascii="Symbol" w:hAnsi="Symbol" w:cs="Symbol" w:hint="default"/>
        <w:sz w:val="24"/>
      </w:rPr>
    </w:lvl>
    <w:lvl w:ilvl="7">
      <w:start w:val="1"/>
      <w:numFmt w:val="bullet"/>
      <w:suff w:val="nothing"/>
      <w:lvlText w:val=""/>
      <w:lvlJc w:val="left"/>
      <w:pPr>
        <w:ind w:left="1417" w:firstLine="2700"/>
      </w:pPr>
      <w:rPr>
        <w:rFonts w:ascii="Symbol" w:hAnsi="Symbol" w:cs="Symbol" w:hint="default"/>
        <w:sz w:val="24"/>
      </w:rPr>
    </w:lvl>
    <w:lvl w:ilvl="8">
      <w:start w:val="1"/>
      <w:numFmt w:val="bullet"/>
      <w:suff w:val="nothing"/>
      <w:lvlText w:val=""/>
      <w:lvlJc w:val="left"/>
      <w:pPr>
        <w:ind w:left="1417" w:firstLine="3060"/>
      </w:pPr>
      <w:rPr>
        <w:rFonts w:ascii="Symbol" w:hAnsi="Symbol" w:cs="Symbol" w:hint="default"/>
        <w:sz w:val="24"/>
      </w:rPr>
    </w:lvl>
  </w:abstractNum>
  <w:num w:numId="1" w16cid:durableId="875041391">
    <w:abstractNumId w:val="0"/>
  </w:num>
  <w:num w:numId="2" w16cid:durableId="1020473610">
    <w:abstractNumId w:val="5"/>
  </w:num>
  <w:num w:numId="3" w16cid:durableId="249002431">
    <w:abstractNumId w:val="4"/>
  </w:num>
  <w:num w:numId="4" w16cid:durableId="2074040527">
    <w:abstractNumId w:val="1"/>
  </w:num>
  <w:num w:numId="5" w16cid:durableId="358514032">
    <w:abstractNumId w:val="3"/>
  </w:num>
  <w:num w:numId="6" w16cid:durableId="1982149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8C"/>
    <w:rsid w:val="0002602B"/>
    <w:rsid w:val="00053270"/>
    <w:rsid w:val="00084449"/>
    <w:rsid w:val="000A161F"/>
    <w:rsid w:val="000A7044"/>
    <w:rsid w:val="000A75C9"/>
    <w:rsid w:val="00106AB2"/>
    <w:rsid w:val="00125F68"/>
    <w:rsid w:val="001833DD"/>
    <w:rsid w:val="001B5C62"/>
    <w:rsid w:val="001D0ACB"/>
    <w:rsid w:val="001E5EBE"/>
    <w:rsid w:val="00203ED3"/>
    <w:rsid w:val="00232A6C"/>
    <w:rsid w:val="002443BA"/>
    <w:rsid w:val="00244C61"/>
    <w:rsid w:val="002B54B5"/>
    <w:rsid w:val="002D1503"/>
    <w:rsid w:val="00303BAE"/>
    <w:rsid w:val="00327EB9"/>
    <w:rsid w:val="003A7F3E"/>
    <w:rsid w:val="003B4A19"/>
    <w:rsid w:val="003E6F07"/>
    <w:rsid w:val="003F1A67"/>
    <w:rsid w:val="003F660D"/>
    <w:rsid w:val="004027C5"/>
    <w:rsid w:val="0040371D"/>
    <w:rsid w:val="00454E1E"/>
    <w:rsid w:val="00467860"/>
    <w:rsid w:val="004A508C"/>
    <w:rsid w:val="004C536E"/>
    <w:rsid w:val="004C63E6"/>
    <w:rsid w:val="004D1EB9"/>
    <w:rsid w:val="00503F0E"/>
    <w:rsid w:val="00547A91"/>
    <w:rsid w:val="00564884"/>
    <w:rsid w:val="00582317"/>
    <w:rsid w:val="005A0ADB"/>
    <w:rsid w:val="00634EA6"/>
    <w:rsid w:val="00646626"/>
    <w:rsid w:val="0065516B"/>
    <w:rsid w:val="00676050"/>
    <w:rsid w:val="00677407"/>
    <w:rsid w:val="00695FE0"/>
    <w:rsid w:val="00722425"/>
    <w:rsid w:val="007746EC"/>
    <w:rsid w:val="007B1D65"/>
    <w:rsid w:val="007C51CF"/>
    <w:rsid w:val="007C7B11"/>
    <w:rsid w:val="007E15B1"/>
    <w:rsid w:val="00845D25"/>
    <w:rsid w:val="008A5837"/>
    <w:rsid w:val="008F0888"/>
    <w:rsid w:val="009365FE"/>
    <w:rsid w:val="009C3CA1"/>
    <w:rsid w:val="00A3760A"/>
    <w:rsid w:val="00A44278"/>
    <w:rsid w:val="00A50768"/>
    <w:rsid w:val="00A571E9"/>
    <w:rsid w:val="00AC4165"/>
    <w:rsid w:val="00B07EFA"/>
    <w:rsid w:val="00B1788C"/>
    <w:rsid w:val="00B31D31"/>
    <w:rsid w:val="00B34068"/>
    <w:rsid w:val="00B3566A"/>
    <w:rsid w:val="00B37DB1"/>
    <w:rsid w:val="00B5547F"/>
    <w:rsid w:val="00B56DE5"/>
    <w:rsid w:val="00BB17EE"/>
    <w:rsid w:val="00BB1B62"/>
    <w:rsid w:val="00BB547F"/>
    <w:rsid w:val="00BB770E"/>
    <w:rsid w:val="00BC13D5"/>
    <w:rsid w:val="00BC3B43"/>
    <w:rsid w:val="00BC46FD"/>
    <w:rsid w:val="00BE33C8"/>
    <w:rsid w:val="00C02623"/>
    <w:rsid w:val="00C05B02"/>
    <w:rsid w:val="00C537A8"/>
    <w:rsid w:val="00CA309B"/>
    <w:rsid w:val="00CB48C5"/>
    <w:rsid w:val="00D10C76"/>
    <w:rsid w:val="00D770FB"/>
    <w:rsid w:val="00D90801"/>
    <w:rsid w:val="00E828A4"/>
    <w:rsid w:val="00E96E68"/>
    <w:rsid w:val="00FE248B"/>
    <w:rsid w:val="00FE53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57D2"/>
  <w15:docId w15:val="{3B504CAF-B79A-44C9-BA33-CAB4B655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eastAsia="ヒラギノ角ゴ Pro W3"/>
      <w:color w:val="000000"/>
      <w:sz w:val="24"/>
      <w:szCs w:val="24"/>
      <w:lang w:val="en-GB" w:eastAsia="en-US"/>
    </w:rPr>
  </w:style>
  <w:style w:type="paragraph" w:styleId="Heading2">
    <w:name w:val="heading 2"/>
    <w:basedOn w:val="Normal"/>
    <w:next w:val="Normal"/>
    <w:uiPriority w:val="9"/>
    <w:unhideWhenUsed/>
    <w:qFormat/>
    <w:pPr>
      <w:keepNext/>
      <w:keepLines/>
      <w:spacing w:before="200"/>
      <w:outlineLvl w:val="1"/>
    </w:pPr>
    <w:rPr>
      <w:rFonts w:ascii="Calibri Light" w:eastAsia="Times New Roman" w:hAnsi="Calibri Light"/>
      <w:b/>
      <w:bCs/>
      <w:color w:val="4472C4"/>
      <w:sz w:val="26"/>
      <w:szCs w:val="26"/>
    </w:rPr>
  </w:style>
  <w:style w:type="paragraph" w:styleId="Heading3">
    <w:name w:val="heading 3"/>
    <w:basedOn w:val="Normal"/>
    <w:uiPriority w:val="9"/>
    <w:unhideWhenUsed/>
    <w:qFormat/>
    <w:pPr>
      <w:spacing w:before="280" w:after="280"/>
      <w:outlineLvl w:val="2"/>
    </w:pPr>
    <w:rPr>
      <w:rFonts w:eastAsia="Times New Roman"/>
      <w:b/>
      <w:bCs/>
      <w:color w:val="auto"/>
      <w:sz w:val="27"/>
      <w:szCs w:val="27"/>
      <w:lang w:val="en-US"/>
    </w:rPr>
  </w:style>
  <w:style w:type="paragraph" w:styleId="Heading4">
    <w:name w:val="heading 4"/>
    <w:basedOn w:val="Normal"/>
    <w:next w:val="Normal"/>
    <w:uiPriority w:val="9"/>
    <w:unhideWhenUsed/>
    <w:qFormat/>
    <w:pPr>
      <w:keepNext/>
      <w:keepLines/>
      <w:spacing w:before="200"/>
      <w:outlineLvl w:val="3"/>
    </w:pPr>
    <w:rPr>
      <w:rFonts w:ascii="Calibri Light" w:eastAsia="Times New Roman" w:hAnsi="Calibri Light"/>
      <w:b/>
      <w:bCs/>
      <w:i/>
      <w:i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styleId="UnresolvedMention">
    <w:name w:val="Unresolved Mention"/>
    <w:basedOn w:val="DefaultParagraphFont"/>
    <w:qFormat/>
    <w:rPr>
      <w:color w:val="605E5C"/>
      <w:highlight w:val="lightGray"/>
    </w:rPr>
  </w:style>
  <w:style w:type="character" w:customStyle="1" w:styleId="HeaderChar">
    <w:name w:val="Header Char"/>
    <w:basedOn w:val="DefaultParagraphFont"/>
    <w:qFormat/>
    <w:rPr>
      <w:rFonts w:eastAsia="ヒラギノ角ゴ Pro W3"/>
      <w:color w:val="000000"/>
      <w:sz w:val="24"/>
      <w:szCs w:val="24"/>
      <w:lang w:val="en-GB" w:eastAsia="en-US"/>
    </w:rPr>
  </w:style>
  <w:style w:type="character" w:customStyle="1" w:styleId="FooterChar">
    <w:name w:val="Footer Char"/>
    <w:basedOn w:val="DefaultParagraphFont"/>
    <w:qFormat/>
    <w:rPr>
      <w:rFonts w:eastAsia="ヒラギノ角ゴ Pro W3"/>
      <w:color w:val="000000"/>
      <w:sz w:val="24"/>
      <w:szCs w:val="24"/>
      <w:lang w:val="en-GB" w:eastAsia="en-US"/>
    </w:rPr>
  </w:style>
  <w:style w:type="character" w:styleId="Emphasis">
    <w:name w:val="Emphasis"/>
    <w:basedOn w:val="DefaultParagraphFont"/>
    <w:qFormat/>
    <w:rPr>
      <w:i/>
      <w:iCs/>
    </w:rPr>
  </w:style>
  <w:style w:type="character" w:customStyle="1" w:styleId="SubtitleChar">
    <w:name w:val="Subtitle Char"/>
    <w:basedOn w:val="DefaultParagraphFont"/>
    <w:qFormat/>
    <w:rPr>
      <w:rFonts w:ascii="Calibri" w:eastAsia="Times New Roman" w:hAnsi="Calibri" w:cs="Times New Roman"/>
      <w:color w:val="5A5A5A"/>
      <w:spacing w:val="15"/>
      <w:sz w:val="22"/>
      <w:szCs w:val="22"/>
      <w:lang w:val="en-GB" w:eastAsia="en-US"/>
    </w:rPr>
  </w:style>
  <w:style w:type="character" w:customStyle="1" w:styleId="BalloonTextChar">
    <w:name w:val="Balloon Text Char"/>
    <w:basedOn w:val="DefaultParagraphFont"/>
    <w:qFormat/>
    <w:rPr>
      <w:rFonts w:ascii="Tahoma" w:eastAsia="ヒラギノ角ゴ Pro W3" w:hAnsi="Tahoma" w:cs="Tahoma"/>
      <w:color w:val="000000"/>
      <w:sz w:val="16"/>
      <w:szCs w:val="16"/>
      <w:lang w:val="en-GB" w:eastAsia="en-US"/>
    </w:rPr>
  </w:style>
  <w:style w:type="character" w:customStyle="1" w:styleId="Heading3Char">
    <w:name w:val="Heading 3 Char"/>
    <w:basedOn w:val="DefaultParagraphFont"/>
    <w:qFormat/>
    <w:rPr>
      <w:b/>
      <w:bCs/>
      <w:sz w:val="27"/>
      <w:szCs w:val="27"/>
      <w:lang w:val="en-US" w:eastAsia="en-US"/>
    </w:rPr>
  </w:style>
  <w:style w:type="character" w:customStyle="1" w:styleId="apple-tab-span">
    <w:name w:val="apple-tab-span"/>
    <w:basedOn w:val="DefaultParagraphFont"/>
    <w:qFormat/>
  </w:style>
  <w:style w:type="character" w:customStyle="1" w:styleId="Heading2Char">
    <w:name w:val="Heading 2 Char"/>
    <w:basedOn w:val="DefaultParagraphFont"/>
    <w:qFormat/>
    <w:rPr>
      <w:rFonts w:ascii="Calibri Light" w:eastAsia="Times New Roman" w:hAnsi="Calibri Light" w:cs="Times New Roman"/>
      <w:b/>
      <w:bCs/>
      <w:color w:val="4472C4"/>
      <w:sz w:val="26"/>
      <w:szCs w:val="26"/>
      <w:lang w:val="en-GB" w:eastAsia="en-US"/>
    </w:rPr>
  </w:style>
  <w:style w:type="character" w:customStyle="1" w:styleId="Heading4Char">
    <w:name w:val="Heading 4 Char"/>
    <w:basedOn w:val="DefaultParagraphFont"/>
    <w:qFormat/>
    <w:rPr>
      <w:rFonts w:ascii="Calibri Light" w:eastAsia="Times New Roman" w:hAnsi="Calibri Light" w:cs="Times New Roman"/>
      <w:b/>
      <w:bCs/>
      <w:i/>
      <w:iCs/>
      <w:color w:val="4472C4"/>
      <w:sz w:val="24"/>
      <w:szCs w:val="24"/>
      <w:lang w:val="en-GB" w:eastAsia="en-US"/>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eastAsia="ヒラギノ角ゴ Pro W3"/>
      <w:color w:val="000000"/>
      <w:lang w:val="en-GB" w:eastAsia="en-US"/>
    </w:rPr>
  </w:style>
  <w:style w:type="character" w:customStyle="1" w:styleId="CommentSubjectChar">
    <w:name w:val="Comment Subject Char"/>
    <w:basedOn w:val="CommentTextChar"/>
    <w:qFormat/>
    <w:rPr>
      <w:rFonts w:eastAsia="ヒラギノ角ゴ Pro W3"/>
      <w:b/>
      <w:bCs/>
      <w:color w:val="000000"/>
      <w:lang w:val="en-GB" w:eastAsia="en-US"/>
    </w:rPr>
  </w:style>
  <w:style w:type="character" w:styleId="FollowedHyperlink">
    <w:name w:val="FollowedHyperlink"/>
    <w:basedOn w:val="DefaultParagraphFont"/>
    <w:qFormat/>
    <w:rPr>
      <w:color w:val="954F72"/>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FreeFormA">
    <w:name w:val="Free Form A"/>
    <w:qFormat/>
    <w:pPr>
      <w:overflowPunct w:val="0"/>
    </w:pPr>
    <w:rPr>
      <w:rFonts w:ascii="Helvetica" w:eastAsia="ヒラギノ角ゴ Pro W3" w:hAnsi="Helvetica"/>
      <w:color w:val="000000"/>
      <w:sz w:val="24"/>
      <w:lang w:val="en-US"/>
    </w:rPr>
  </w:style>
  <w:style w:type="paragraph" w:customStyle="1" w:styleId="BodyBulletA">
    <w:name w:val="Body Bullet A"/>
    <w:qFormat/>
    <w:pPr>
      <w:overflowPunct w:val="0"/>
    </w:pPr>
    <w:rPr>
      <w:rFonts w:ascii="Helvetica" w:eastAsia="ヒラギノ角ゴ Pro W3" w:hAnsi="Helvetica"/>
      <w:color w:val="000000"/>
      <w:sz w:val="24"/>
      <w:lang w:val="en-US"/>
    </w:rPr>
  </w:style>
  <w:style w:type="paragraph" w:customStyle="1" w:styleId="FreeForm">
    <w:name w:val="Free Form"/>
    <w:qFormat/>
    <w:pPr>
      <w:overflowPunct w:val="0"/>
    </w:pPr>
    <w:rPr>
      <w:rFonts w:eastAsia="ヒラギノ角ゴ Pro W3"/>
      <w:color w:val="000000"/>
      <w:sz w:val="24"/>
    </w:rPr>
  </w:style>
  <w:style w:type="paragraph" w:customStyle="1" w:styleId="BodyA">
    <w:name w:val="Body A"/>
    <w:qFormat/>
    <w:pPr>
      <w:overflowPunct w:val="0"/>
    </w:pPr>
    <w:rPr>
      <w:rFonts w:ascii="Helvetica" w:eastAsia="ヒラギノ角ゴ Pro W3" w:hAnsi="Helvetica"/>
      <w:color w:val="000000"/>
      <w:sz w:val="24"/>
      <w:lang w:val="en-US"/>
    </w:rPr>
  </w:style>
  <w:style w:type="paragraph" w:customStyle="1" w:styleId="Heading1A">
    <w:name w:val="Heading 1 A"/>
    <w:next w:val="BodyA"/>
    <w:qFormat/>
    <w:pPr>
      <w:keepNext/>
      <w:overflowPunct w:val="0"/>
      <w:outlineLvl w:val="0"/>
    </w:pPr>
    <w:rPr>
      <w:rFonts w:ascii="Helvetica" w:eastAsia="ヒラギノ角ゴ Pro W3" w:hAnsi="Helvetica"/>
      <w:b/>
      <w:color w:val="000000"/>
      <w:sz w:val="36"/>
      <w:lang w:val="en-US"/>
    </w:rPr>
  </w:style>
  <w:style w:type="paragraph" w:customStyle="1" w:styleId="CaptionA">
    <w:name w:val="Caption A"/>
    <w:next w:val="BodyA"/>
    <w:qFormat/>
    <w:pPr>
      <w:overflowPunct w:val="0"/>
    </w:pPr>
    <w:rPr>
      <w:rFonts w:ascii="Helvetica" w:eastAsia="ヒラギノ角ゴ Pro W3" w:hAnsi="Helvetica"/>
      <w:i/>
      <w:color w:val="000000"/>
      <w:sz w:val="22"/>
      <w:lang w:val="en-US"/>
    </w:rPr>
  </w:style>
  <w:style w:type="paragraph" w:customStyle="1" w:styleId="Heading2A">
    <w:name w:val="Heading 2 A"/>
    <w:next w:val="BodyA"/>
    <w:qFormat/>
    <w:pPr>
      <w:keepNext/>
      <w:overflowPunct w:val="0"/>
      <w:outlineLvl w:val="1"/>
    </w:pPr>
    <w:rPr>
      <w:rFonts w:ascii="Helvetica" w:eastAsia="ヒラギノ角ゴ Pro W3" w:hAnsi="Helvetica"/>
      <w:b/>
      <w:color w:val="000000"/>
      <w:sz w:val="24"/>
      <w:lang w:val="en-US"/>
    </w:rPr>
  </w:style>
  <w:style w:type="paragraph" w:customStyle="1" w:styleId="HeaderandFooter">
    <w:name w:val="Header and Footer"/>
    <w:basedOn w:val="Normal"/>
    <w:qFormat/>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qFormat/>
    <w:pPr>
      <w:spacing w:before="280" w:after="280"/>
    </w:pPr>
    <w:rPr>
      <w:rFonts w:eastAsia="Times New Roman"/>
      <w:color w:val="auto"/>
      <w:lang w:val="en-AU" w:eastAsia="en-GB"/>
    </w:rPr>
  </w:style>
  <w:style w:type="paragraph" w:styleId="Subtitle">
    <w:name w:val="Subtitle"/>
    <w:basedOn w:val="Normal"/>
    <w:next w:val="Normal"/>
    <w:uiPriority w:val="11"/>
    <w:qFormat/>
    <w:pPr>
      <w:spacing w:after="160"/>
    </w:pPr>
    <w:rPr>
      <w:rFonts w:ascii="Calibri" w:eastAsia="Times New Roman" w:hAnsi="Calibri"/>
      <w:color w:val="5A5A5A"/>
      <w:spacing w:val="15"/>
      <w:sz w:val="22"/>
      <w:szCs w:val="22"/>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Revision">
    <w:name w:val="Revision"/>
    <w:qFormat/>
    <w:pPr>
      <w:overflowPunct w:val="0"/>
    </w:pPr>
    <w:rPr>
      <w:rFonts w:eastAsia="ヒラギノ角ゴ Pro W3"/>
      <w:color w:val="000000"/>
      <w:sz w:val="24"/>
      <w:szCs w:val="24"/>
      <w:lang w:val="en-GB" w:eastAsia="en-US"/>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0A70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irtribune.com/bright-open-2022/info" TargetMode="External"/><Relationship Id="rId13" Type="http://schemas.openxmlformats.org/officeDocument/2006/relationships/hyperlink" Target="https://www.cfa.vic.gov.au/warnings-restrictions/north-east-fire-distric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irtribune.com/bright-open-2026/info" TargetMode="External"/><Relationship Id="rId12" Type="http://schemas.openxmlformats.org/officeDocument/2006/relationships/hyperlink" Target="https://www.hgfa.asn.au/visiting-international-pilo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c.highcloud.net/x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irtribune.com/bright-open-2022/info" TargetMode="External"/><Relationship Id="rId4" Type="http://schemas.openxmlformats.org/officeDocument/2006/relationships/webSettings" Target="webSettings.xml"/><Relationship Id="rId9" Type="http://schemas.openxmlformats.org/officeDocument/2006/relationships/hyperlink" Target="https://airtribune.com/bright-open-2026/info" TargetMode="External"/><Relationship Id="rId14" Type="http://schemas.openxmlformats.org/officeDocument/2006/relationships/hyperlink" Target="https://members.safa.asn.au/isonic-downloaddoc.php?docid=0X0X1X1X47NkNIckxnQmF2dld4WkRNcG1qNDB6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9</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Snowden</dc:creator>
  <dc:description/>
  <cp:lastModifiedBy>Martin Joyce</cp:lastModifiedBy>
  <cp:revision>26</cp:revision>
  <cp:lastPrinted>2025-02-08T20:25:00Z</cp:lastPrinted>
  <dcterms:created xsi:type="dcterms:W3CDTF">2025-08-04T10:48:00Z</dcterms:created>
  <dcterms:modified xsi:type="dcterms:W3CDTF">2025-08-04T17:08:00Z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