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7C" w:rsidRDefault="00D5297C" w:rsidP="008F0B77">
      <w:pPr>
        <w:jc w:val="center"/>
        <w:rPr>
          <w:i/>
          <w:sz w:val="16"/>
          <w:szCs w:val="16"/>
        </w:rPr>
      </w:pPr>
    </w:p>
    <w:p w:rsidR="00897DE2" w:rsidRDefault="00897DE2" w:rsidP="008F0B77">
      <w:pPr>
        <w:jc w:val="center"/>
        <w:rPr>
          <w:i/>
          <w:sz w:val="16"/>
          <w:szCs w:val="16"/>
        </w:rPr>
      </w:pPr>
    </w:p>
    <w:p w:rsidR="00D5297C" w:rsidRPr="00CD75C6" w:rsidRDefault="00742694" w:rsidP="007418E7">
      <w:pPr>
        <w:jc w:val="center"/>
        <w:rPr>
          <w:rFonts w:cs="Arial"/>
          <w:b/>
          <w:bCs/>
        </w:rPr>
      </w:pPr>
      <w:r w:rsidRPr="00CD75C6">
        <w:rPr>
          <w:rFonts w:cs="Arial"/>
          <w:b/>
          <w:bCs/>
        </w:rPr>
        <w:t>Nombre del Evento</w:t>
      </w:r>
      <w:r w:rsidR="00FC6108" w:rsidRPr="00CD75C6">
        <w:rPr>
          <w:rFonts w:cs="Arial"/>
          <w:b/>
          <w:bCs/>
        </w:rPr>
        <w:t>:</w:t>
      </w:r>
      <w:r w:rsidR="00246F56" w:rsidRPr="00CD75C6">
        <w:rPr>
          <w:rFonts w:cs="Arial"/>
          <w:b/>
          <w:bCs/>
        </w:rPr>
        <w:t xml:space="preserve"> </w:t>
      </w:r>
      <w:r w:rsidR="000B0A59">
        <w:rPr>
          <w:rFonts w:cs="Arial"/>
          <w:b/>
          <w:bCs/>
        </w:rPr>
        <w:t>ROLDANILLO COPA DE LAS AMERICAS 2023</w:t>
      </w:r>
    </w:p>
    <w:p w:rsidR="00D5297C" w:rsidRPr="00CD75C6" w:rsidRDefault="00D5297C" w:rsidP="007418E7">
      <w:pPr>
        <w:jc w:val="center"/>
        <w:rPr>
          <w:rFonts w:cs="Arial"/>
          <w:b/>
          <w:bCs/>
        </w:rPr>
      </w:pPr>
    </w:p>
    <w:p w:rsidR="004D0DBB" w:rsidRPr="00CD75C6" w:rsidRDefault="007418E7" w:rsidP="007418E7">
      <w:pPr>
        <w:jc w:val="center"/>
        <w:rPr>
          <w:rFonts w:cs="Arial"/>
          <w:i/>
          <w:sz w:val="16"/>
          <w:szCs w:val="16"/>
        </w:rPr>
      </w:pPr>
      <w:r w:rsidRPr="00CD75C6">
        <w:rPr>
          <w:rFonts w:cs="Arial"/>
          <w:b/>
          <w:bCs/>
        </w:rPr>
        <w:br/>
      </w:r>
    </w:p>
    <w:tbl>
      <w:tblPr>
        <w:tblStyle w:val="Tablaconcuadrcula"/>
        <w:tblW w:w="9056" w:type="dxa"/>
        <w:tblLook w:val="04A0" w:firstRow="1" w:lastRow="0" w:firstColumn="1" w:lastColumn="0" w:noHBand="0" w:noVBand="1"/>
      </w:tblPr>
      <w:tblGrid>
        <w:gridCol w:w="2495"/>
        <w:gridCol w:w="6561"/>
      </w:tblGrid>
      <w:tr w:rsidR="00674B33" w:rsidRPr="00CD75C6" w:rsidTr="00EC263A">
        <w:tc>
          <w:tcPr>
            <w:tcW w:w="2495" w:type="dxa"/>
          </w:tcPr>
          <w:p w:rsidR="00674B33" w:rsidRPr="00CD75C6" w:rsidRDefault="00674B33" w:rsidP="00742694">
            <w:pPr>
              <w:rPr>
                <w:rFonts w:cs="Arial"/>
                <w:b/>
              </w:rPr>
            </w:pPr>
            <w:r w:rsidRPr="00161EC8">
              <w:rPr>
                <w:b/>
                <w:bCs/>
              </w:rPr>
              <w:t>Dates</w:t>
            </w:r>
            <w:r>
              <w:t>:</w:t>
            </w:r>
          </w:p>
        </w:tc>
        <w:tc>
          <w:tcPr>
            <w:tcW w:w="6561" w:type="dxa"/>
          </w:tcPr>
          <w:p w:rsidR="00674B33" w:rsidRPr="00CD75C6" w:rsidRDefault="00674B33" w:rsidP="00742694">
            <w:pPr>
              <w:rPr>
                <w:rFonts w:cs="Arial"/>
              </w:rPr>
            </w:pPr>
            <w:r w:rsidRPr="00CD75C6">
              <w:rPr>
                <w:rFonts w:cs="Arial"/>
              </w:rPr>
              <w:t>21-01-2023 to 28-01-2023</w:t>
            </w:r>
          </w:p>
        </w:tc>
      </w:tr>
      <w:tr w:rsidR="00674B33" w:rsidRPr="00CD75C6" w:rsidTr="00EC263A">
        <w:tc>
          <w:tcPr>
            <w:tcW w:w="2495" w:type="dxa"/>
          </w:tcPr>
          <w:p w:rsidR="00674B33" w:rsidRPr="00674B33" w:rsidRDefault="00674B33" w:rsidP="00674B33">
            <w:pPr>
              <w:rPr>
                <w:b/>
                <w:bCs/>
              </w:rPr>
            </w:pPr>
            <w:r w:rsidRPr="007418E7">
              <w:rPr>
                <w:b/>
                <w:bCs/>
              </w:rPr>
              <w:t>Alternate dates:</w:t>
            </w:r>
          </w:p>
        </w:tc>
        <w:tc>
          <w:tcPr>
            <w:tcW w:w="6561" w:type="dxa"/>
          </w:tcPr>
          <w:p w:rsidR="00674B33" w:rsidRPr="00CD75C6" w:rsidRDefault="00674B33" w:rsidP="00674B33">
            <w:pPr>
              <w:rPr>
                <w:rFonts w:cs="Arial"/>
              </w:rPr>
            </w:pPr>
            <w:r>
              <w:rPr>
                <w:rFonts w:cs="Arial"/>
              </w:rPr>
              <w:t>None</w:t>
            </w:r>
          </w:p>
        </w:tc>
      </w:tr>
      <w:tr w:rsidR="00674B33" w:rsidRPr="00CD75C6" w:rsidTr="00EC263A">
        <w:tc>
          <w:tcPr>
            <w:tcW w:w="2495" w:type="dxa"/>
          </w:tcPr>
          <w:p w:rsidR="00674B33" w:rsidRPr="00FC6108" w:rsidRDefault="00674B33" w:rsidP="00674B33">
            <w:pPr>
              <w:rPr>
                <w:sz w:val="16"/>
                <w:szCs w:val="16"/>
              </w:rPr>
            </w:pPr>
            <w:r w:rsidRPr="00161EC8">
              <w:rPr>
                <w:b/>
                <w:bCs/>
              </w:rPr>
              <w:t>Country</w:t>
            </w:r>
            <w:r>
              <w:t>:</w:t>
            </w:r>
          </w:p>
        </w:tc>
        <w:tc>
          <w:tcPr>
            <w:tcW w:w="6561" w:type="dxa"/>
          </w:tcPr>
          <w:p w:rsidR="00674B33" w:rsidRPr="00CD75C6" w:rsidRDefault="00674B33" w:rsidP="00674B33">
            <w:pPr>
              <w:rPr>
                <w:rFonts w:cs="Arial"/>
              </w:rPr>
            </w:pPr>
            <w:r w:rsidRPr="00CD75C6">
              <w:rPr>
                <w:rFonts w:cs="Arial"/>
              </w:rPr>
              <w:t>Colombia</w:t>
            </w:r>
          </w:p>
        </w:tc>
      </w:tr>
      <w:tr w:rsidR="00674B33" w:rsidRPr="00CD75C6" w:rsidTr="00EC263A">
        <w:tc>
          <w:tcPr>
            <w:tcW w:w="2495" w:type="dxa"/>
          </w:tcPr>
          <w:p w:rsidR="00674B33" w:rsidRDefault="00674B33" w:rsidP="00674B33">
            <w:r w:rsidRPr="00161EC8">
              <w:rPr>
                <w:b/>
                <w:bCs/>
              </w:rPr>
              <w:t>Location</w:t>
            </w:r>
            <w:r>
              <w:t>:</w:t>
            </w:r>
          </w:p>
        </w:tc>
        <w:tc>
          <w:tcPr>
            <w:tcW w:w="6561" w:type="dxa"/>
          </w:tcPr>
          <w:p w:rsidR="00674B33" w:rsidRPr="00CD75C6" w:rsidRDefault="00674B33" w:rsidP="00674B33">
            <w:pPr>
              <w:rPr>
                <w:rFonts w:cs="Arial"/>
              </w:rPr>
            </w:pPr>
            <w:r w:rsidRPr="00CD75C6">
              <w:rPr>
                <w:rFonts w:cs="Arial"/>
              </w:rPr>
              <w:t>Roldanillo Valle del Cauca</w:t>
            </w:r>
          </w:p>
        </w:tc>
      </w:tr>
      <w:tr w:rsidR="00674B33" w:rsidRPr="00CD75C6" w:rsidTr="00EC263A">
        <w:tc>
          <w:tcPr>
            <w:tcW w:w="2495" w:type="dxa"/>
          </w:tcPr>
          <w:p w:rsidR="00674B33" w:rsidRDefault="00674B33" w:rsidP="00674B33">
            <w:r w:rsidRPr="00161EC8">
              <w:rPr>
                <w:b/>
                <w:bCs/>
              </w:rPr>
              <w:t>Web page</w:t>
            </w:r>
            <w:r>
              <w:t>:</w:t>
            </w:r>
          </w:p>
        </w:tc>
        <w:tc>
          <w:tcPr>
            <w:tcW w:w="6561" w:type="dxa"/>
          </w:tcPr>
          <w:p w:rsidR="00674B33" w:rsidRPr="00CD75C6" w:rsidRDefault="000B0A59" w:rsidP="000B0A59">
            <w:pPr>
              <w:rPr>
                <w:rFonts w:cs="Arial"/>
              </w:rPr>
            </w:pPr>
            <w:r w:rsidRPr="000B0A59">
              <w:rPr>
                <w:rFonts w:cs="Arial"/>
              </w:rPr>
              <w:t>https://airtribune.com/americas2023/info</w:t>
            </w:r>
          </w:p>
        </w:tc>
      </w:tr>
      <w:tr w:rsidR="00674B33" w:rsidRPr="00CD75C6" w:rsidTr="00EC263A">
        <w:tc>
          <w:tcPr>
            <w:tcW w:w="2495" w:type="dxa"/>
          </w:tcPr>
          <w:p w:rsidR="00674B33" w:rsidRDefault="00674B33" w:rsidP="00674B33">
            <w:r w:rsidRPr="00161EC8">
              <w:rPr>
                <w:b/>
                <w:bCs/>
              </w:rPr>
              <w:t>Results web page</w:t>
            </w:r>
            <w:r>
              <w:t>:</w:t>
            </w:r>
          </w:p>
        </w:tc>
        <w:tc>
          <w:tcPr>
            <w:tcW w:w="6561" w:type="dxa"/>
          </w:tcPr>
          <w:p w:rsidR="00674B33" w:rsidRPr="00CD75C6" w:rsidRDefault="000B0A59" w:rsidP="00674B33">
            <w:pPr>
              <w:rPr>
                <w:rFonts w:cs="Arial"/>
              </w:rPr>
            </w:pPr>
            <w:r w:rsidRPr="000B0A59">
              <w:rPr>
                <w:rFonts w:cs="Arial"/>
              </w:rPr>
              <w:t>https://airtribune.com/americas2023/info</w:t>
            </w:r>
          </w:p>
        </w:tc>
      </w:tr>
      <w:tr w:rsidR="00674B33" w:rsidRPr="00CD75C6" w:rsidTr="00EC263A">
        <w:tc>
          <w:tcPr>
            <w:tcW w:w="2495" w:type="dxa"/>
          </w:tcPr>
          <w:p w:rsidR="00674B33" w:rsidRPr="00674B33" w:rsidRDefault="00674B33" w:rsidP="00674B33">
            <w:r w:rsidRPr="00161EC8">
              <w:rPr>
                <w:b/>
                <w:bCs/>
              </w:rPr>
              <w:t>Sanctioned by</w:t>
            </w:r>
            <w:r>
              <w:t>:</w:t>
            </w:r>
          </w:p>
        </w:tc>
        <w:tc>
          <w:tcPr>
            <w:tcW w:w="6561" w:type="dxa"/>
          </w:tcPr>
          <w:p w:rsidR="00674B33" w:rsidRPr="00CD75C6" w:rsidRDefault="00674B33" w:rsidP="00674B33">
            <w:pPr>
              <w:rPr>
                <w:rFonts w:cs="Arial"/>
              </w:rPr>
            </w:pPr>
            <w:r w:rsidRPr="00CD75C6">
              <w:rPr>
                <w:rFonts w:cs="Arial"/>
                <w:lang w:val="es-ES"/>
              </w:rPr>
              <w:t>Federación Colombiana de Deportes Aéreos (FEDEAEREOS)</w:t>
            </w:r>
          </w:p>
        </w:tc>
      </w:tr>
    </w:tbl>
    <w:p w:rsidR="005602CA" w:rsidRDefault="005602CA" w:rsidP="008F0B77">
      <w:pPr>
        <w:rPr>
          <w:rFonts w:cs="Arial"/>
          <w:lang w:val="es-ES"/>
        </w:rPr>
      </w:pPr>
    </w:p>
    <w:p w:rsidR="003E796B" w:rsidRPr="00CD75C6" w:rsidRDefault="003E796B" w:rsidP="008F0B77">
      <w:pPr>
        <w:rPr>
          <w:rFonts w:cs="Arial"/>
          <w:lang w:val="es-ES"/>
        </w:rPr>
      </w:pPr>
    </w:p>
    <w:p w:rsidR="00D367EB" w:rsidRPr="00CD75C6" w:rsidRDefault="00D367EB" w:rsidP="008F0B77">
      <w:pPr>
        <w:jc w:val="center"/>
        <w:rPr>
          <w:rFonts w:cs="Arial"/>
          <w:b/>
          <w:bCs/>
          <w:lang w:val="es-ES"/>
        </w:rPr>
      </w:pPr>
    </w:p>
    <w:p w:rsidR="005602CA" w:rsidRPr="00CD75C6" w:rsidRDefault="005602CA" w:rsidP="008F0B77">
      <w:pPr>
        <w:jc w:val="center"/>
        <w:rPr>
          <w:rFonts w:cs="Arial"/>
          <w:b/>
          <w:bCs/>
        </w:rPr>
      </w:pPr>
      <w:r w:rsidRPr="00CD75C6">
        <w:rPr>
          <w:rFonts w:cs="Arial"/>
          <w:b/>
          <w:bCs/>
        </w:rPr>
        <w:t>OFFICIALS</w:t>
      </w:r>
    </w:p>
    <w:p w:rsidR="005602CA" w:rsidRPr="00CD75C6" w:rsidRDefault="005602CA" w:rsidP="008F0B77">
      <w:pPr>
        <w:rPr>
          <w:rFonts w:cs="Arial"/>
        </w:rPr>
      </w:pPr>
    </w:p>
    <w:tbl>
      <w:tblPr>
        <w:tblStyle w:val="Tablaconcuadrcula"/>
        <w:tblW w:w="0" w:type="auto"/>
        <w:tblLook w:val="04A0" w:firstRow="1" w:lastRow="0" w:firstColumn="1" w:lastColumn="0" w:noHBand="0" w:noVBand="1"/>
      </w:tblPr>
      <w:tblGrid>
        <w:gridCol w:w="3018"/>
        <w:gridCol w:w="3037"/>
        <w:gridCol w:w="3001"/>
      </w:tblGrid>
      <w:tr w:rsidR="00742694" w:rsidRPr="00CD75C6" w:rsidTr="00742694">
        <w:tc>
          <w:tcPr>
            <w:tcW w:w="3018" w:type="dxa"/>
          </w:tcPr>
          <w:p w:rsidR="00742694" w:rsidRPr="00CD75C6" w:rsidRDefault="000B0A59" w:rsidP="00742694">
            <w:pPr>
              <w:rPr>
                <w:rFonts w:cs="Arial"/>
                <w:b/>
              </w:rPr>
            </w:pPr>
            <w:r>
              <w:rPr>
                <w:rFonts w:cs="Arial"/>
                <w:b/>
              </w:rPr>
              <w:t>Position</w:t>
            </w:r>
          </w:p>
        </w:tc>
        <w:tc>
          <w:tcPr>
            <w:tcW w:w="3037" w:type="dxa"/>
          </w:tcPr>
          <w:p w:rsidR="00742694" w:rsidRPr="00CD75C6" w:rsidRDefault="00742694" w:rsidP="000B0A59">
            <w:pPr>
              <w:rPr>
                <w:rFonts w:cs="Arial"/>
                <w:b/>
                <w:bCs/>
              </w:rPr>
            </w:pPr>
            <w:r w:rsidRPr="00CD75C6">
              <w:rPr>
                <w:rFonts w:cs="Arial"/>
                <w:b/>
                <w:bCs/>
              </w:rPr>
              <w:t>N</w:t>
            </w:r>
            <w:r w:rsidR="000B0A59">
              <w:rPr>
                <w:rFonts w:cs="Arial"/>
                <w:b/>
                <w:bCs/>
              </w:rPr>
              <w:t>AME</w:t>
            </w:r>
            <w:r w:rsidRPr="00CD75C6">
              <w:rPr>
                <w:rFonts w:cs="Arial"/>
                <w:b/>
                <w:bCs/>
              </w:rPr>
              <w:t xml:space="preserve"> </w:t>
            </w:r>
          </w:p>
        </w:tc>
        <w:tc>
          <w:tcPr>
            <w:tcW w:w="3001" w:type="dxa"/>
          </w:tcPr>
          <w:p w:rsidR="00742694" w:rsidRPr="00CD75C6" w:rsidRDefault="00742694" w:rsidP="00742694">
            <w:pPr>
              <w:rPr>
                <w:rFonts w:cs="Arial"/>
              </w:rPr>
            </w:pPr>
            <w:r w:rsidRPr="00CD75C6">
              <w:rPr>
                <w:rFonts w:cs="Arial"/>
              </w:rPr>
              <w:t xml:space="preserve"> CIVL ID</w:t>
            </w:r>
          </w:p>
        </w:tc>
      </w:tr>
      <w:tr w:rsidR="00674B33" w:rsidRPr="00CD75C6" w:rsidTr="00742694">
        <w:tc>
          <w:tcPr>
            <w:tcW w:w="3018" w:type="dxa"/>
          </w:tcPr>
          <w:p w:rsidR="00674B33" w:rsidRDefault="00674B33" w:rsidP="00674B33">
            <w:r w:rsidRPr="00161EC8">
              <w:rPr>
                <w:b/>
                <w:bCs/>
              </w:rPr>
              <w:t>Organiser</w:t>
            </w:r>
          </w:p>
        </w:tc>
        <w:tc>
          <w:tcPr>
            <w:tcW w:w="3037" w:type="dxa"/>
          </w:tcPr>
          <w:p w:rsidR="00674B33" w:rsidRPr="00CD75C6" w:rsidRDefault="00674B33" w:rsidP="00674B33">
            <w:pPr>
              <w:rPr>
                <w:rFonts w:cs="Arial"/>
              </w:rPr>
            </w:pPr>
            <w:r w:rsidRPr="00CD75C6">
              <w:rPr>
                <w:rFonts w:cs="Arial"/>
              </w:rPr>
              <w:t>FEDEAEREOS</w:t>
            </w:r>
          </w:p>
        </w:tc>
        <w:tc>
          <w:tcPr>
            <w:tcW w:w="3001" w:type="dxa"/>
          </w:tcPr>
          <w:p w:rsidR="00674B33" w:rsidRPr="00CD75C6" w:rsidRDefault="00674B33" w:rsidP="00674B33">
            <w:pPr>
              <w:rPr>
                <w:rFonts w:cs="Arial"/>
              </w:rPr>
            </w:pPr>
          </w:p>
        </w:tc>
      </w:tr>
      <w:tr w:rsidR="00674B33" w:rsidRPr="00CD75C6" w:rsidTr="00742694">
        <w:tc>
          <w:tcPr>
            <w:tcW w:w="3018" w:type="dxa"/>
          </w:tcPr>
          <w:p w:rsidR="00674B33" w:rsidRPr="00FD5F3F" w:rsidRDefault="00674B33" w:rsidP="00674B33">
            <w:r w:rsidRPr="00FD5F3F">
              <w:t>Event Director</w:t>
            </w:r>
          </w:p>
        </w:tc>
        <w:tc>
          <w:tcPr>
            <w:tcW w:w="3037" w:type="dxa"/>
          </w:tcPr>
          <w:p w:rsidR="00674B33" w:rsidRPr="00CD75C6" w:rsidRDefault="00674B33" w:rsidP="00674B33">
            <w:pPr>
              <w:rPr>
                <w:rFonts w:cs="Arial"/>
              </w:rPr>
            </w:pPr>
            <w:r w:rsidRPr="00CD75C6">
              <w:rPr>
                <w:rFonts w:cs="Arial"/>
              </w:rPr>
              <w:t>Cristian Agudelo</w:t>
            </w:r>
          </w:p>
        </w:tc>
        <w:tc>
          <w:tcPr>
            <w:tcW w:w="3001" w:type="dxa"/>
          </w:tcPr>
          <w:p w:rsidR="00674B33" w:rsidRPr="00CD75C6" w:rsidRDefault="00674B33" w:rsidP="00674B33">
            <w:pPr>
              <w:rPr>
                <w:rFonts w:cs="Arial"/>
              </w:rPr>
            </w:pPr>
            <w:r w:rsidRPr="00CD75C6">
              <w:rPr>
                <w:rFonts w:cs="Arial"/>
              </w:rPr>
              <w:t>21189</w:t>
            </w:r>
          </w:p>
        </w:tc>
      </w:tr>
      <w:tr w:rsidR="00674B33" w:rsidRPr="00CD75C6" w:rsidTr="00742694">
        <w:tc>
          <w:tcPr>
            <w:tcW w:w="3018" w:type="dxa"/>
          </w:tcPr>
          <w:p w:rsidR="00674B33" w:rsidRDefault="00674B33" w:rsidP="00674B33">
            <w:r w:rsidRPr="00161EC8">
              <w:rPr>
                <w:b/>
                <w:bCs/>
              </w:rPr>
              <w:t>Meet Director</w:t>
            </w:r>
          </w:p>
        </w:tc>
        <w:tc>
          <w:tcPr>
            <w:tcW w:w="3037" w:type="dxa"/>
            <w:shd w:val="clear" w:color="auto" w:fill="auto"/>
          </w:tcPr>
          <w:p w:rsidR="00674B33" w:rsidRPr="00CD75C6" w:rsidRDefault="00674B33" w:rsidP="00674B33">
            <w:pPr>
              <w:rPr>
                <w:rFonts w:cs="Arial"/>
              </w:rPr>
            </w:pPr>
            <w:r w:rsidRPr="00CD75C6">
              <w:rPr>
                <w:rFonts w:cs="Arial"/>
              </w:rPr>
              <w:t>Cristian Agudelo</w:t>
            </w:r>
          </w:p>
        </w:tc>
        <w:tc>
          <w:tcPr>
            <w:tcW w:w="3001" w:type="dxa"/>
          </w:tcPr>
          <w:p w:rsidR="00674B33" w:rsidRPr="00CD75C6" w:rsidRDefault="00674B33" w:rsidP="00674B33">
            <w:pPr>
              <w:rPr>
                <w:rFonts w:cs="Arial"/>
              </w:rPr>
            </w:pPr>
            <w:r w:rsidRPr="00CD75C6">
              <w:rPr>
                <w:rFonts w:cs="Arial"/>
              </w:rPr>
              <w:t>21189</w:t>
            </w:r>
          </w:p>
        </w:tc>
      </w:tr>
      <w:tr w:rsidR="00674B33" w:rsidRPr="00CD75C6" w:rsidTr="00742694">
        <w:tc>
          <w:tcPr>
            <w:tcW w:w="3018" w:type="dxa"/>
          </w:tcPr>
          <w:p w:rsidR="00674B33" w:rsidRPr="00161EC8" w:rsidRDefault="00674B33" w:rsidP="00674B33">
            <w:pPr>
              <w:rPr>
                <w:b/>
                <w:bCs/>
              </w:rPr>
            </w:pPr>
            <w:r w:rsidRPr="00161EC8">
              <w:rPr>
                <w:b/>
                <w:bCs/>
              </w:rPr>
              <w:t>Safety Director</w:t>
            </w:r>
          </w:p>
        </w:tc>
        <w:tc>
          <w:tcPr>
            <w:tcW w:w="3037" w:type="dxa"/>
          </w:tcPr>
          <w:p w:rsidR="00674B33" w:rsidRPr="00CD75C6" w:rsidRDefault="00674B33" w:rsidP="00674B33">
            <w:pPr>
              <w:rPr>
                <w:rFonts w:cs="Arial"/>
              </w:rPr>
            </w:pPr>
            <w:r w:rsidRPr="00CD75C6">
              <w:rPr>
                <w:rFonts w:cs="Arial"/>
              </w:rPr>
              <w:t>Yermenson Agudelo</w:t>
            </w:r>
          </w:p>
        </w:tc>
        <w:tc>
          <w:tcPr>
            <w:tcW w:w="3001" w:type="dxa"/>
          </w:tcPr>
          <w:p w:rsidR="00674B33" w:rsidRPr="00CD75C6" w:rsidRDefault="00674B33" w:rsidP="00674B33">
            <w:pPr>
              <w:rPr>
                <w:rFonts w:cs="Arial"/>
              </w:rPr>
            </w:pPr>
            <w:r w:rsidRPr="00CD75C6">
              <w:rPr>
                <w:rFonts w:cs="Arial"/>
              </w:rPr>
              <w:t>3876</w:t>
            </w:r>
          </w:p>
        </w:tc>
      </w:tr>
      <w:tr w:rsidR="00674B33" w:rsidRPr="00CD75C6" w:rsidTr="00742694">
        <w:tc>
          <w:tcPr>
            <w:tcW w:w="3018" w:type="dxa"/>
          </w:tcPr>
          <w:p w:rsidR="00674B33" w:rsidRPr="00161EC8" w:rsidRDefault="00674B33" w:rsidP="00674B33">
            <w:pPr>
              <w:rPr>
                <w:b/>
                <w:bCs/>
              </w:rPr>
            </w:pPr>
            <w:r w:rsidRPr="00161EC8">
              <w:rPr>
                <w:b/>
                <w:bCs/>
              </w:rPr>
              <w:t>Scorer</w:t>
            </w:r>
          </w:p>
        </w:tc>
        <w:tc>
          <w:tcPr>
            <w:tcW w:w="3037" w:type="dxa"/>
          </w:tcPr>
          <w:p w:rsidR="00674B33" w:rsidRPr="00CD75C6" w:rsidRDefault="00674B33" w:rsidP="00674B33">
            <w:pPr>
              <w:rPr>
                <w:rFonts w:cs="Arial"/>
              </w:rPr>
            </w:pPr>
            <w:r w:rsidRPr="00CD75C6">
              <w:rPr>
                <w:rFonts w:cs="Arial"/>
              </w:rPr>
              <w:t>Luis Fernando Paredes</w:t>
            </w:r>
          </w:p>
        </w:tc>
        <w:tc>
          <w:tcPr>
            <w:tcW w:w="3001" w:type="dxa"/>
          </w:tcPr>
          <w:p w:rsidR="00674B33" w:rsidRPr="00CD75C6" w:rsidRDefault="00674B33" w:rsidP="00674B33">
            <w:pPr>
              <w:rPr>
                <w:rFonts w:cs="Arial"/>
              </w:rPr>
            </w:pPr>
          </w:p>
        </w:tc>
      </w:tr>
      <w:tr w:rsidR="00674B33" w:rsidRPr="00CD75C6" w:rsidTr="00742694">
        <w:tc>
          <w:tcPr>
            <w:tcW w:w="3018" w:type="dxa"/>
          </w:tcPr>
          <w:p w:rsidR="00674B33" w:rsidRPr="00674B33" w:rsidRDefault="00674B33" w:rsidP="00674B33">
            <w:pPr>
              <w:rPr>
                <w:bCs/>
                <w:i/>
              </w:rPr>
            </w:pPr>
            <w:r w:rsidRPr="007418E7">
              <w:rPr>
                <w:b/>
                <w:bCs/>
              </w:rPr>
              <w:t xml:space="preserve">Transport and </w:t>
            </w:r>
            <w:r w:rsidRPr="00A43909">
              <w:rPr>
                <w:b/>
                <w:bCs/>
              </w:rPr>
              <w:t>retrieve</w:t>
            </w:r>
            <w:r w:rsidRPr="00A43909">
              <w:rPr>
                <w:bCs/>
                <w:i/>
              </w:rPr>
              <w:t xml:space="preserve"> </w:t>
            </w:r>
          </w:p>
        </w:tc>
        <w:tc>
          <w:tcPr>
            <w:tcW w:w="3037" w:type="dxa"/>
          </w:tcPr>
          <w:p w:rsidR="00674B33" w:rsidRPr="00CD75C6" w:rsidRDefault="00674B33" w:rsidP="00674B33">
            <w:pPr>
              <w:rPr>
                <w:rFonts w:cs="Arial"/>
              </w:rPr>
            </w:pPr>
            <w:r w:rsidRPr="00CD75C6">
              <w:rPr>
                <w:rFonts w:cs="Arial"/>
              </w:rPr>
              <w:t>Pedro Grajales</w:t>
            </w:r>
          </w:p>
        </w:tc>
        <w:tc>
          <w:tcPr>
            <w:tcW w:w="3001" w:type="dxa"/>
          </w:tcPr>
          <w:p w:rsidR="00674B33" w:rsidRPr="00CD75C6" w:rsidRDefault="00674B33" w:rsidP="00674B33">
            <w:pPr>
              <w:rPr>
                <w:rFonts w:cs="Arial"/>
              </w:rPr>
            </w:pPr>
          </w:p>
        </w:tc>
      </w:tr>
      <w:tr w:rsidR="00674B33" w:rsidRPr="00CD75C6" w:rsidTr="00742694">
        <w:tc>
          <w:tcPr>
            <w:tcW w:w="3018" w:type="dxa"/>
          </w:tcPr>
          <w:p w:rsidR="00674B33" w:rsidRPr="00674B33" w:rsidRDefault="00674B33" w:rsidP="00674B33">
            <w:pPr>
              <w:rPr>
                <w:b/>
                <w:bCs/>
              </w:rPr>
            </w:pPr>
            <w:r w:rsidRPr="007418E7">
              <w:rPr>
                <w:b/>
                <w:bCs/>
              </w:rPr>
              <w:t xml:space="preserve">Live Tracking Manager </w:t>
            </w:r>
          </w:p>
        </w:tc>
        <w:tc>
          <w:tcPr>
            <w:tcW w:w="3037" w:type="dxa"/>
          </w:tcPr>
          <w:p w:rsidR="00674B33" w:rsidRPr="00CD75C6" w:rsidRDefault="00674B33" w:rsidP="00674B33">
            <w:pPr>
              <w:rPr>
                <w:rFonts w:cs="Arial"/>
              </w:rPr>
            </w:pPr>
            <w:r w:rsidRPr="00CD75C6">
              <w:rPr>
                <w:rFonts w:cs="Arial"/>
              </w:rPr>
              <w:t>Luis Fernando Paredes</w:t>
            </w:r>
          </w:p>
        </w:tc>
        <w:tc>
          <w:tcPr>
            <w:tcW w:w="3001" w:type="dxa"/>
          </w:tcPr>
          <w:p w:rsidR="00674B33" w:rsidRPr="00CD75C6" w:rsidRDefault="00674B33" w:rsidP="00674B33">
            <w:pPr>
              <w:rPr>
                <w:rFonts w:cs="Arial"/>
              </w:rPr>
            </w:pPr>
          </w:p>
        </w:tc>
      </w:tr>
    </w:tbl>
    <w:p w:rsidR="00D367EB" w:rsidRPr="00CD75C6" w:rsidRDefault="00D367EB" w:rsidP="008F0B77">
      <w:pPr>
        <w:jc w:val="center"/>
        <w:rPr>
          <w:rFonts w:cs="Arial"/>
          <w:b/>
          <w:bCs/>
        </w:rPr>
      </w:pPr>
    </w:p>
    <w:p w:rsidR="00D367EB" w:rsidRDefault="00D367EB" w:rsidP="008F0B77">
      <w:pPr>
        <w:jc w:val="center"/>
        <w:rPr>
          <w:rFonts w:cs="Arial"/>
          <w:b/>
          <w:bCs/>
        </w:rPr>
      </w:pPr>
    </w:p>
    <w:p w:rsidR="003E796B" w:rsidRPr="00CD75C6" w:rsidRDefault="003E796B" w:rsidP="008F0B77">
      <w:pPr>
        <w:jc w:val="center"/>
        <w:rPr>
          <w:rFonts w:cs="Arial"/>
          <w:b/>
          <w:bCs/>
        </w:rPr>
      </w:pPr>
    </w:p>
    <w:p w:rsidR="005602CA" w:rsidRPr="00CD75C6" w:rsidRDefault="005602CA" w:rsidP="008F0B77">
      <w:pPr>
        <w:jc w:val="center"/>
        <w:rPr>
          <w:rFonts w:cs="Arial"/>
          <w:b/>
          <w:bCs/>
        </w:rPr>
      </w:pPr>
      <w:r w:rsidRPr="00CD75C6">
        <w:rPr>
          <w:rFonts w:cs="Arial"/>
          <w:b/>
          <w:bCs/>
        </w:rPr>
        <w:t>CONTACT</w:t>
      </w:r>
      <w:r w:rsidR="000B0A59">
        <w:rPr>
          <w:rFonts w:cs="Arial"/>
          <w:b/>
          <w:bCs/>
        </w:rPr>
        <w:t>sS</w:t>
      </w:r>
    </w:p>
    <w:p w:rsidR="005602CA" w:rsidRPr="00CD75C6" w:rsidRDefault="005602CA" w:rsidP="008F0B77">
      <w:pPr>
        <w:rPr>
          <w:rFonts w:cs="Arial"/>
        </w:rPr>
      </w:pPr>
    </w:p>
    <w:tbl>
      <w:tblPr>
        <w:tblStyle w:val="Tablaconcuadrcula"/>
        <w:tblW w:w="0" w:type="auto"/>
        <w:tblLook w:val="04A0" w:firstRow="1" w:lastRow="0" w:firstColumn="1" w:lastColumn="0" w:noHBand="0" w:noVBand="1"/>
      </w:tblPr>
      <w:tblGrid>
        <w:gridCol w:w="2964"/>
        <w:gridCol w:w="3130"/>
        <w:gridCol w:w="2962"/>
      </w:tblGrid>
      <w:tr w:rsidR="005602CA" w:rsidRPr="00CD75C6" w:rsidTr="00246F56">
        <w:tc>
          <w:tcPr>
            <w:tcW w:w="3094" w:type="dxa"/>
          </w:tcPr>
          <w:p w:rsidR="005602CA" w:rsidRPr="00CD75C6" w:rsidRDefault="000B0A59" w:rsidP="000B0A59">
            <w:pPr>
              <w:rPr>
                <w:rFonts w:cs="Arial"/>
                <w:b/>
                <w:bCs/>
              </w:rPr>
            </w:pPr>
            <w:r>
              <w:rPr>
                <w:rFonts w:cs="Arial"/>
                <w:b/>
                <w:bCs/>
              </w:rPr>
              <w:t>NAME</w:t>
            </w:r>
          </w:p>
        </w:tc>
        <w:tc>
          <w:tcPr>
            <w:tcW w:w="3094" w:type="dxa"/>
          </w:tcPr>
          <w:p w:rsidR="005602CA" w:rsidRPr="00CD75C6" w:rsidRDefault="005602CA" w:rsidP="008F0B77">
            <w:pPr>
              <w:rPr>
                <w:rFonts w:cs="Arial"/>
                <w:b/>
                <w:bCs/>
              </w:rPr>
            </w:pPr>
            <w:r w:rsidRPr="00CD75C6">
              <w:rPr>
                <w:rFonts w:cs="Arial"/>
                <w:b/>
                <w:bCs/>
              </w:rPr>
              <w:t>Email</w:t>
            </w:r>
          </w:p>
        </w:tc>
        <w:tc>
          <w:tcPr>
            <w:tcW w:w="3094" w:type="dxa"/>
          </w:tcPr>
          <w:p w:rsidR="005602CA" w:rsidRPr="00CD75C6" w:rsidRDefault="000B0A59" w:rsidP="008F0B77">
            <w:pPr>
              <w:rPr>
                <w:rFonts w:cs="Arial"/>
                <w:b/>
                <w:bCs/>
              </w:rPr>
            </w:pPr>
            <w:r>
              <w:rPr>
                <w:rFonts w:cs="Arial"/>
                <w:b/>
                <w:bCs/>
              </w:rPr>
              <w:t>PHONE</w:t>
            </w:r>
          </w:p>
        </w:tc>
      </w:tr>
      <w:tr w:rsidR="005602CA" w:rsidRPr="00CD75C6" w:rsidTr="00246F56">
        <w:tc>
          <w:tcPr>
            <w:tcW w:w="3094" w:type="dxa"/>
          </w:tcPr>
          <w:p w:rsidR="005602CA" w:rsidRPr="00CD75C6" w:rsidRDefault="0020527F" w:rsidP="008F0B77">
            <w:pPr>
              <w:rPr>
                <w:rFonts w:cs="Arial"/>
              </w:rPr>
            </w:pPr>
            <w:r w:rsidRPr="00CD75C6">
              <w:rPr>
                <w:rFonts w:cs="Arial"/>
              </w:rPr>
              <w:t>Cristian Agudelo Escobar</w:t>
            </w:r>
          </w:p>
        </w:tc>
        <w:tc>
          <w:tcPr>
            <w:tcW w:w="3094" w:type="dxa"/>
          </w:tcPr>
          <w:p w:rsidR="005602CA" w:rsidRPr="00CD75C6" w:rsidRDefault="002F048C" w:rsidP="008F0B77">
            <w:pPr>
              <w:rPr>
                <w:rFonts w:cs="Arial"/>
              </w:rPr>
            </w:pPr>
            <w:r w:rsidRPr="00CD75C6">
              <w:rPr>
                <w:rFonts w:cs="Arial"/>
              </w:rPr>
              <w:t>directoreventos@outlook.com</w:t>
            </w:r>
          </w:p>
        </w:tc>
        <w:tc>
          <w:tcPr>
            <w:tcW w:w="3094" w:type="dxa"/>
          </w:tcPr>
          <w:p w:rsidR="005602CA" w:rsidRPr="00CD75C6" w:rsidRDefault="0020527F" w:rsidP="008F0B77">
            <w:pPr>
              <w:rPr>
                <w:rFonts w:cs="Arial"/>
              </w:rPr>
            </w:pPr>
            <w:r w:rsidRPr="00CD75C6">
              <w:rPr>
                <w:rFonts w:cs="Arial"/>
              </w:rPr>
              <w:t>+57 320 795 8964</w:t>
            </w:r>
          </w:p>
        </w:tc>
      </w:tr>
      <w:tr w:rsidR="005602CA" w:rsidRPr="00CD75C6" w:rsidTr="00246F56">
        <w:tc>
          <w:tcPr>
            <w:tcW w:w="3094" w:type="dxa"/>
          </w:tcPr>
          <w:p w:rsidR="005602CA" w:rsidRPr="00CD75C6" w:rsidRDefault="00342491" w:rsidP="008F0B77">
            <w:pPr>
              <w:rPr>
                <w:rFonts w:cs="Arial"/>
              </w:rPr>
            </w:pPr>
            <w:r w:rsidRPr="00CD75C6">
              <w:rPr>
                <w:rFonts w:cs="Arial"/>
              </w:rPr>
              <w:t>Angie Urrego</w:t>
            </w:r>
          </w:p>
        </w:tc>
        <w:tc>
          <w:tcPr>
            <w:tcW w:w="3094" w:type="dxa"/>
          </w:tcPr>
          <w:p w:rsidR="005602CA" w:rsidRPr="00CD75C6" w:rsidRDefault="00342491" w:rsidP="008F0B77">
            <w:pPr>
              <w:rPr>
                <w:rFonts w:cs="Arial"/>
              </w:rPr>
            </w:pPr>
            <w:r w:rsidRPr="00CD75C6">
              <w:rPr>
                <w:rFonts w:cs="Arial"/>
              </w:rPr>
              <w:t>asistente@fedeaereos.org</w:t>
            </w:r>
          </w:p>
        </w:tc>
        <w:tc>
          <w:tcPr>
            <w:tcW w:w="3094" w:type="dxa"/>
          </w:tcPr>
          <w:p w:rsidR="005602CA" w:rsidRPr="00CD75C6" w:rsidRDefault="00342491" w:rsidP="008F0B77">
            <w:pPr>
              <w:rPr>
                <w:rFonts w:cs="Arial"/>
              </w:rPr>
            </w:pPr>
            <w:r w:rsidRPr="00CD75C6">
              <w:rPr>
                <w:rFonts w:cs="Arial"/>
              </w:rPr>
              <w:t>+57 314 866 0361</w:t>
            </w:r>
          </w:p>
        </w:tc>
      </w:tr>
    </w:tbl>
    <w:p w:rsidR="005602CA" w:rsidRPr="00CD75C6" w:rsidRDefault="005602CA" w:rsidP="008F0B77">
      <w:pPr>
        <w:rPr>
          <w:rFonts w:cs="Arial"/>
        </w:rPr>
      </w:pPr>
    </w:p>
    <w:p w:rsidR="00D367EB" w:rsidRDefault="00D367EB" w:rsidP="008F0B77">
      <w:pPr>
        <w:jc w:val="center"/>
        <w:rPr>
          <w:rFonts w:cs="Arial"/>
          <w:b/>
          <w:bCs/>
        </w:rPr>
      </w:pPr>
    </w:p>
    <w:p w:rsidR="003E796B" w:rsidRPr="00CD75C6" w:rsidRDefault="003E796B" w:rsidP="008F0B77">
      <w:pPr>
        <w:jc w:val="center"/>
        <w:rPr>
          <w:rFonts w:cs="Arial"/>
          <w:b/>
          <w:bCs/>
        </w:rPr>
      </w:pPr>
    </w:p>
    <w:p w:rsidR="005602CA" w:rsidRPr="00CD75C6" w:rsidRDefault="00CD75C6" w:rsidP="008F0B77">
      <w:pPr>
        <w:jc w:val="center"/>
        <w:rPr>
          <w:rFonts w:cs="Arial"/>
        </w:rPr>
      </w:pPr>
      <w:r>
        <w:rPr>
          <w:rFonts w:cs="Arial"/>
          <w:b/>
          <w:bCs/>
        </w:rPr>
        <w:t>PROGRAM</w:t>
      </w:r>
    </w:p>
    <w:p w:rsidR="005602CA" w:rsidRPr="00CD75C6" w:rsidRDefault="005602CA" w:rsidP="008F0B77">
      <w:pPr>
        <w:rPr>
          <w:rFonts w:cs="Arial"/>
        </w:rPr>
      </w:pPr>
    </w:p>
    <w:tbl>
      <w:tblPr>
        <w:tblStyle w:val="Tablaconcuadrcula"/>
        <w:tblW w:w="0" w:type="auto"/>
        <w:tblLook w:val="04A0" w:firstRow="1" w:lastRow="0" w:firstColumn="1" w:lastColumn="0" w:noHBand="0" w:noVBand="1"/>
      </w:tblPr>
      <w:tblGrid>
        <w:gridCol w:w="3256"/>
        <w:gridCol w:w="2796"/>
        <w:gridCol w:w="3004"/>
      </w:tblGrid>
      <w:tr w:rsidR="00EB041D" w:rsidRPr="00CD75C6" w:rsidTr="00342491">
        <w:tc>
          <w:tcPr>
            <w:tcW w:w="3256" w:type="dxa"/>
          </w:tcPr>
          <w:p w:rsidR="00EB041D" w:rsidRPr="00CD75C6" w:rsidRDefault="00EB041D" w:rsidP="008F0B77">
            <w:pPr>
              <w:rPr>
                <w:rFonts w:cs="Arial"/>
              </w:rPr>
            </w:pPr>
          </w:p>
        </w:tc>
        <w:tc>
          <w:tcPr>
            <w:tcW w:w="2796" w:type="dxa"/>
          </w:tcPr>
          <w:p w:rsidR="00EB041D" w:rsidRPr="00CD75C6" w:rsidRDefault="00EB041D" w:rsidP="008F0B77">
            <w:pPr>
              <w:rPr>
                <w:rFonts w:cs="Arial"/>
                <w:b/>
                <w:bCs/>
              </w:rPr>
            </w:pPr>
            <w:r w:rsidRPr="00CD75C6">
              <w:rPr>
                <w:rFonts w:cs="Arial"/>
                <w:b/>
                <w:bCs/>
              </w:rPr>
              <w:t>Date (DD/MM/YY)</w:t>
            </w:r>
          </w:p>
        </w:tc>
        <w:tc>
          <w:tcPr>
            <w:tcW w:w="3004" w:type="dxa"/>
          </w:tcPr>
          <w:p w:rsidR="00EB041D" w:rsidRPr="00CD75C6" w:rsidRDefault="00EB041D" w:rsidP="008F0B77">
            <w:pPr>
              <w:rPr>
                <w:rFonts w:cs="Arial"/>
                <w:b/>
                <w:bCs/>
              </w:rPr>
            </w:pPr>
            <w:r w:rsidRPr="00CD75C6">
              <w:rPr>
                <w:rFonts w:cs="Arial"/>
                <w:b/>
                <w:bCs/>
              </w:rPr>
              <w:t>Time (HH:MM)</w:t>
            </w:r>
          </w:p>
        </w:tc>
      </w:tr>
      <w:tr w:rsidR="00742694" w:rsidRPr="00CD75C6" w:rsidTr="00342491">
        <w:tc>
          <w:tcPr>
            <w:tcW w:w="3256" w:type="dxa"/>
          </w:tcPr>
          <w:p w:rsidR="00742694" w:rsidRPr="00CD75C6" w:rsidRDefault="00742694" w:rsidP="00742694">
            <w:pPr>
              <w:rPr>
                <w:rFonts w:cs="Arial"/>
                <w:b/>
              </w:rPr>
            </w:pPr>
            <w:r w:rsidRPr="00CD75C6">
              <w:rPr>
                <w:rFonts w:cs="Arial"/>
                <w:b/>
              </w:rPr>
              <w:t>Apert inscripciones en línea</w:t>
            </w:r>
          </w:p>
        </w:tc>
        <w:tc>
          <w:tcPr>
            <w:tcW w:w="2796" w:type="dxa"/>
          </w:tcPr>
          <w:p w:rsidR="00742694" w:rsidRPr="00CD75C6" w:rsidRDefault="00742694" w:rsidP="00742694">
            <w:pPr>
              <w:rPr>
                <w:rFonts w:cs="Arial"/>
              </w:rPr>
            </w:pPr>
            <w:r w:rsidRPr="00CD75C6">
              <w:rPr>
                <w:rFonts w:cs="Arial"/>
              </w:rPr>
              <w:t>02-9-2022</w:t>
            </w:r>
          </w:p>
        </w:tc>
        <w:tc>
          <w:tcPr>
            <w:tcW w:w="3004" w:type="dxa"/>
          </w:tcPr>
          <w:p w:rsidR="00742694" w:rsidRPr="00CD75C6" w:rsidRDefault="00742694" w:rsidP="00742694">
            <w:pPr>
              <w:rPr>
                <w:rFonts w:cs="Arial"/>
              </w:rPr>
            </w:pPr>
          </w:p>
        </w:tc>
      </w:tr>
      <w:tr w:rsidR="00CB4138" w:rsidRPr="00CD75C6" w:rsidTr="00342491">
        <w:tc>
          <w:tcPr>
            <w:tcW w:w="3256" w:type="dxa"/>
          </w:tcPr>
          <w:p w:rsidR="00CB4138" w:rsidRPr="00161EC8" w:rsidRDefault="00CB4138" w:rsidP="00CB4138">
            <w:pPr>
              <w:rPr>
                <w:b/>
                <w:bCs/>
              </w:rPr>
            </w:pPr>
            <w:r w:rsidRPr="00161EC8">
              <w:rPr>
                <w:b/>
                <w:bCs/>
              </w:rPr>
              <w:t>Online registration opening</w:t>
            </w:r>
          </w:p>
        </w:tc>
        <w:tc>
          <w:tcPr>
            <w:tcW w:w="2796" w:type="dxa"/>
          </w:tcPr>
          <w:p w:rsidR="00CB4138" w:rsidRPr="00CD75C6" w:rsidRDefault="00CB4138" w:rsidP="00CB4138">
            <w:pPr>
              <w:rPr>
                <w:rFonts w:cs="Arial"/>
              </w:rPr>
            </w:pPr>
            <w:r w:rsidRPr="00CD75C6">
              <w:rPr>
                <w:rFonts w:cs="Arial"/>
              </w:rPr>
              <w:t>21-01-2023</w:t>
            </w:r>
          </w:p>
        </w:tc>
        <w:tc>
          <w:tcPr>
            <w:tcW w:w="3004" w:type="dxa"/>
          </w:tcPr>
          <w:p w:rsidR="00CB4138" w:rsidRPr="00CD75C6" w:rsidRDefault="00CB4138" w:rsidP="00CB4138">
            <w:pPr>
              <w:rPr>
                <w:rFonts w:cs="Arial"/>
              </w:rPr>
            </w:pPr>
            <w:r w:rsidRPr="00CD75C6">
              <w:rPr>
                <w:rFonts w:cs="Arial"/>
              </w:rPr>
              <w:t>24:00</w:t>
            </w:r>
          </w:p>
        </w:tc>
      </w:tr>
      <w:tr w:rsidR="00CB4138" w:rsidRPr="00CD75C6" w:rsidTr="00342491">
        <w:tc>
          <w:tcPr>
            <w:tcW w:w="3256" w:type="dxa"/>
          </w:tcPr>
          <w:p w:rsidR="00CB4138" w:rsidRPr="00161EC8" w:rsidRDefault="00CB4138" w:rsidP="00CB4138">
            <w:pPr>
              <w:rPr>
                <w:b/>
                <w:bCs/>
              </w:rPr>
            </w:pPr>
            <w:r w:rsidRPr="00161EC8">
              <w:rPr>
                <w:b/>
                <w:bCs/>
              </w:rPr>
              <w:t>Foreign pilot registration deadline</w:t>
            </w:r>
          </w:p>
        </w:tc>
        <w:tc>
          <w:tcPr>
            <w:tcW w:w="2796" w:type="dxa"/>
          </w:tcPr>
          <w:p w:rsidR="00CB4138" w:rsidRPr="00CD75C6" w:rsidRDefault="00CB4138" w:rsidP="00CB4138">
            <w:pPr>
              <w:rPr>
                <w:rFonts w:cs="Arial"/>
              </w:rPr>
            </w:pPr>
            <w:r w:rsidRPr="00CD75C6">
              <w:rPr>
                <w:rFonts w:cs="Arial"/>
              </w:rPr>
              <w:t>21-01-2023</w:t>
            </w:r>
          </w:p>
        </w:tc>
        <w:tc>
          <w:tcPr>
            <w:tcW w:w="3004" w:type="dxa"/>
          </w:tcPr>
          <w:p w:rsidR="00CB4138" w:rsidRPr="00CD75C6" w:rsidRDefault="00CB4138" w:rsidP="00CB4138">
            <w:pPr>
              <w:rPr>
                <w:rFonts w:cs="Arial"/>
              </w:rPr>
            </w:pPr>
            <w:r w:rsidRPr="00CD75C6">
              <w:rPr>
                <w:rFonts w:cs="Arial"/>
              </w:rPr>
              <w:t>15:00</w:t>
            </w:r>
          </w:p>
        </w:tc>
      </w:tr>
      <w:tr w:rsidR="00CB4138" w:rsidRPr="00CD75C6" w:rsidTr="00342491">
        <w:tc>
          <w:tcPr>
            <w:tcW w:w="3256" w:type="dxa"/>
          </w:tcPr>
          <w:p w:rsidR="00CB4138" w:rsidRPr="00161EC8" w:rsidRDefault="00CB4138" w:rsidP="00CB4138">
            <w:pPr>
              <w:rPr>
                <w:b/>
                <w:bCs/>
              </w:rPr>
            </w:pPr>
            <w:r w:rsidRPr="00161EC8">
              <w:rPr>
                <w:b/>
                <w:bCs/>
              </w:rPr>
              <w:t>On-site registration opening</w:t>
            </w:r>
          </w:p>
        </w:tc>
        <w:tc>
          <w:tcPr>
            <w:tcW w:w="2796" w:type="dxa"/>
          </w:tcPr>
          <w:p w:rsidR="00CB4138" w:rsidRPr="00CD75C6" w:rsidRDefault="000B0A59" w:rsidP="00CB4138">
            <w:pPr>
              <w:rPr>
                <w:rFonts w:cs="Arial"/>
              </w:rPr>
            </w:pPr>
            <w:r>
              <w:rPr>
                <w:rFonts w:cs="Arial"/>
              </w:rPr>
              <w:t>29</w:t>
            </w:r>
            <w:r w:rsidR="00CB4138" w:rsidRPr="00CD75C6">
              <w:rPr>
                <w:rFonts w:cs="Arial"/>
              </w:rPr>
              <w:t>-01-2023</w:t>
            </w:r>
          </w:p>
        </w:tc>
        <w:tc>
          <w:tcPr>
            <w:tcW w:w="3004" w:type="dxa"/>
          </w:tcPr>
          <w:p w:rsidR="00CB4138" w:rsidRPr="00CD75C6" w:rsidRDefault="00CB4138" w:rsidP="00CB4138">
            <w:pPr>
              <w:rPr>
                <w:rFonts w:cs="Arial"/>
              </w:rPr>
            </w:pPr>
            <w:r w:rsidRPr="00CD75C6">
              <w:rPr>
                <w:rFonts w:cs="Arial"/>
              </w:rPr>
              <w:t>19:00</w:t>
            </w:r>
          </w:p>
        </w:tc>
      </w:tr>
      <w:tr w:rsidR="00CB4138" w:rsidRPr="00CD75C6" w:rsidTr="00342491">
        <w:tc>
          <w:tcPr>
            <w:tcW w:w="3256" w:type="dxa"/>
          </w:tcPr>
          <w:p w:rsidR="00CB4138" w:rsidRPr="007418E7" w:rsidRDefault="00CB4138" w:rsidP="00CB4138">
            <w:r w:rsidRPr="007418E7">
              <w:t>Opening ceremony</w:t>
            </w:r>
          </w:p>
        </w:tc>
        <w:tc>
          <w:tcPr>
            <w:tcW w:w="2796" w:type="dxa"/>
          </w:tcPr>
          <w:p w:rsidR="00CB4138" w:rsidRPr="00CD75C6" w:rsidRDefault="000B0A59" w:rsidP="00CB4138">
            <w:pPr>
              <w:rPr>
                <w:rFonts w:cs="Arial"/>
              </w:rPr>
            </w:pPr>
            <w:r>
              <w:rPr>
                <w:rFonts w:cs="Arial"/>
              </w:rPr>
              <w:t>29</w:t>
            </w:r>
            <w:r w:rsidR="00CB4138" w:rsidRPr="00CD75C6">
              <w:rPr>
                <w:rFonts w:cs="Arial"/>
              </w:rPr>
              <w:t>-01-2023</w:t>
            </w:r>
          </w:p>
        </w:tc>
        <w:tc>
          <w:tcPr>
            <w:tcW w:w="3004" w:type="dxa"/>
          </w:tcPr>
          <w:p w:rsidR="00CB4138" w:rsidRPr="00CD75C6" w:rsidRDefault="00CB4138" w:rsidP="00CB4138">
            <w:pPr>
              <w:rPr>
                <w:rFonts w:cs="Arial"/>
              </w:rPr>
            </w:pPr>
            <w:r w:rsidRPr="00CD75C6">
              <w:rPr>
                <w:rFonts w:cs="Arial"/>
              </w:rPr>
              <w:t>20:00</w:t>
            </w:r>
          </w:p>
        </w:tc>
      </w:tr>
      <w:tr w:rsidR="00CB4138" w:rsidRPr="00CD75C6" w:rsidTr="00342491">
        <w:tc>
          <w:tcPr>
            <w:tcW w:w="3256" w:type="dxa"/>
          </w:tcPr>
          <w:p w:rsidR="00CB4138" w:rsidRPr="00161EC8" w:rsidRDefault="00CB4138" w:rsidP="00CB4138">
            <w:pPr>
              <w:rPr>
                <w:b/>
                <w:bCs/>
              </w:rPr>
            </w:pPr>
            <w:r w:rsidRPr="00161EC8">
              <w:rPr>
                <w:b/>
                <w:bCs/>
              </w:rPr>
              <w:t>General Safety Briefing</w:t>
            </w:r>
          </w:p>
        </w:tc>
        <w:tc>
          <w:tcPr>
            <w:tcW w:w="2796" w:type="dxa"/>
          </w:tcPr>
          <w:p w:rsidR="00CB4138" w:rsidRPr="00CD75C6" w:rsidRDefault="000B0A59" w:rsidP="000B0A59">
            <w:pPr>
              <w:rPr>
                <w:rFonts w:cs="Arial"/>
              </w:rPr>
            </w:pPr>
            <w:r>
              <w:rPr>
                <w:rFonts w:cs="Arial"/>
              </w:rPr>
              <w:t xml:space="preserve">Enero 29-5 febrero </w:t>
            </w:r>
            <w:r w:rsidR="00CB4138" w:rsidRPr="00CD75C6">
              <w:rPr>
                <w:rFonts w:cs="Arial"/>
              </w:rPr>
              <w:t>2023</w:t>
            </w:r>
          </w:p>
        </w:tc>
        <w:tc>
          <w:tcPr>
            <w:tcW w:w="3004" w:type="dxa"/>
          </w:tcPr>
          <w:p w:rsidR="00CB4138" w:rsidRPr="00CD75C6" w:rsidRDefault="00CB4138" w:rsidP="00CB4138">
            <w:pPr>
              <w:rPr>
                <w:rFonts w:cs="Arial"/>
              </w:rPr>
            </w:pPr>
            <w:r w:rsidRPr="00CD75C6">
              <w:rPr>
                <w:rFonts w:cs="Arial"/>
              </w:rPr>
              <w:t>07:00</w:t>
            </w:r>
          </w:p>
        </w:tc>
      </w:tr>
      <w:tr w:rsidR="00CB4138" w:rsidRPr="00CD75C6" w:rsidTr="00342491">
        <w:tc>
          <w:tcPr>
            <w:tcW w:w="3256" w:type="dxa"/>
          </w:tcPr>
          <w:p w:rsidR="00CB4138" w:rsidRPr="00161EC8" w:rsidRDefault="00CB4138" w:rsidP="00CB4138">
            <w:pPr>
              <w:rPr>
                <w:b/>
                <w:bCs/>
              </w:rPr>
            </w:pPr>
            <w:r w:rsidRPr="00161EC8">
              <w:rPr>
                <w:b/>
                <w:bCs/>
              </w:rPr>
              <w:t>Competition flying days</w:t>
            </w:r>
          </w:p>
        </w:tc>
        <w:tc>
          <w:tcPr>
            <w:tcW w:w="2796" w:type="dxa"/>
          </w:tcPr>
          <w:p w:rsidR="00CB4138" w:rsidRPr="00CD75C6" w:rsidRDefault="000B0A59" w:rsidP="000B0A59">
            <w:pPr>
              <w:rPr>
                <w:rFonts w:cs="Arial"/>
              </w:rPr>
            </w:pPr>
            <w:r>
              <w:rPr>
                <w:rFonts w:cs="Arial"/>
              </w:rPr>
              <w:t>30enero-5feb</w:t>
            </w:r>
            <w:r w:rsidR="00CB4138" w:rsidRPr="00CD75C6">
              <w:rPr>
                <w:rFonts w:cs="Arial"/>
              </w:rPr>
              <w:t>-2023</w:t>
            </w:r>
          </w:p>
        </w:tc>
        <w:tc>
          <w:tcPr>
            <w:tcW w:w="3004" w:type="dxa"/>
          </w:tcPr>
          <w:p w:rsidR="00CB4138" w:rsidRPr="00CD75C6" w:rsidRDefault="00CB4138" w:rsidP="00CB4138">
            <w:pPr>
              <w:rPr>
                <w:rFonts w:cs="Arial"/>
              </w:rPr>
            </w:pPr>
            <w:r w:rsidRPr="00CD75C6">
              <w:rPr>
                <w:rFonts w:cs="Arial"/>
              </w:rPr>
              <w:t>19:00</w:t>
            </w:r>
          </w:p>
        </w:tc>
      </w:tr>
      <w:tr w:rsidR="00CB4138" w:rsidRPr="00CD75C6" w:rsidTr="00342491">
        <w:tc>
          <w:tcPr>
            <w:tcW w:w="3256" w:type="dxa"/>
          </w:tcPr>
          <w:p w:rsidR="00CB4138" w:rsidRPr="00161EC8" w:rsidRDefault="00CB4138" w:rsidP="00CB4138">
            <w:pPr>
              <w:rPr>
                <w:b/>
                <w:bCs/>
              </w:rPr>
            </w:pPr>
            <w:r w:rsidRPr="00161EC8">
              <w:rPr>
                <w:b/>
                <w:bCs/>
              </w:rPr>
              <w:t>Closing/Award</w:t>
            </w:r>
            <w:r>
              <w:rPr>
                <w:b/>
                <w:bCs/>
              </w:rPr>
              <w:t xml:space="preserve"> </w:t>
            </w:r>
            <w:r w:rsidRPr="00161EC8">
              <w:rPr>
                <w:b/>
                <w:bCs/>
              </w:rPr>
              <w:t>ceremony</w:t>
            </w:r>
          </w:p>
        </w:tc>
        <w:tc>
          <w:tcPr>
            <w:tcW w:w="2796" w:type="dxa"/>
          </w:tcPr>
          <w:p w:rsidR="00CB4138" w:rsidRPr="00CD75C6" w:rsidRDefault="000B0A59" w:rsidP="00CB4138">
            <w:pPr>
              <w:rPr>
                <w:rFonts w:cs="Arial"/>
              </w:rPr>
            </w:pPr>
            <w:r>
              <w:rPr>
                <w:rFonts w:cs="Arial"/>
              </w:rPr>
              <w:t>5 febrero 2023</w:t>
            </w:r>
          </w:p>
        </w:tc>
        <w:tc>
          <w:tcPr>
            <w:tcW w:w="3004" w:type="dxa"/>
          </w:tcPr>
          <w:p w:rsidR="00CB4138" w:rsidRPr="00CD75C6" w:rsidRDefault="00CB4138" w:rsidP="00CB4138">
            <w:pPr>
              <w:rPr>
                <w:rFonts w:cs="Arial"/>
              </w:rPr>
            </w:pPr>
          </w:p>
        </w:tc>
      </w:tr>
    </w:tbl>
    <w:p w:rsidR="002F048C" w:rsidRPr="00CD75C6" w:rsidRDefault="002F048C" w:rsidP="008F0B77">
      <w:pPr>
        <w:rPr>
          <w:rFonts w:cs="Arial"/>
        </w:rPr>
      </w:pPr>
    </w:p>
    <w:p w:rsidR="002F048C" w:rsidRPr="00CD75C6" w:rsidRDefault="002F048C" w:rsidP="008F0B77">
      <w:pPr>
        <w:rPr>
          <w:rFonts w:cs="Arial"/>
        </w:rPr>
      </w:pPr>
    </w:p>
    <w:p w:rsidR="0027322E" w:rsidRPr="00CD75C6" w:rsidRDefault="0027322E" w:rsidP="008F0B77">
      <w:pPr>
        <w:rPr>
          <w:rFonts w:cs="Arial"/>
        </w:rPr>
      </w:pPr>
    </w:p>
    <w:p w:rsidR="0027322E" w:rsidRPr="00CD75C6" w:rsidRDefault="0027322E" w:rsidP="008F0B77">
      <w:pPr>
        <w:rPr>
          <w:rFonts w:cs="Arial"/>
        </w:rPr>
      </w:pPr>
    </w:p>
    <w:p w:rsidR="0027322E" w:rsidRPr="00CD75C6" w:rsidRDefault="0027322E" w:rsidP="008F0B77">
      <w:pPr>
        <w:rPr>
          <w:rFonts w:cs="Arial"/>
        </w:rPr>
      </w:pPr>
    </w:p>
    <w:p w:rsidR="00CB4138" w:rsidRDefault="00CB4138" w:rsidP="000B0A59">
      <w:pPr>
        <w:jc w:val="both"/>
        <w:rPr>
          <w:rFonts w:cs="Arial"/>
          <w:lang w:val="es-ES"/>
        </w:rPr>
      </w:pPr>
      <w:r w:rsidRPr="00CB4138">
        <w:rPr>
          <w:rFonts w:cs="Arial"/>
          <w:lang w:val="es-ES"/>
        </w:rPr>
        <w:lastRenderedPageBreak/>
        <w:t>Once admitted, you will receive the email and you will have 72 hours to make the payment, in the</w:t>
      </w:r>
      <w:r w:rsidR="000B0A59">
        <w:rPr>
          <w:rFonts w:cs="Arial"/>
          <w:lang w:val="es-ES"/>
        </w:rPr>
        <w:t xml:space="preserve"> </w:t>
      </w:r>
      <w:r w:rsidR="000B0A59" w:rsidRPr="000B0A59">
        <w:rPr>
          <w:rFonts w:cs="Arial"/>
          <w:lang w:val="es-ES"/>
        </w:rPr>
        <w:t>ROLDANILLO COPA DE LAS AMERICAS 2023</w:t>
      </w:r>
      <w:r w:rsidR="000B0A59">
        <w:rPr>
          <w:rFonts w:cs="Arial"/>
          <w:lang w:val="es-ES"/>
        </w:rPr>
        <w:t>.</w:t>
      </w:r>
    </w:p>
    <w:p w:rsidR="000B0A59" w:rsidRPr="00CB4138" w:rsidRDefault="000B0A59" w:rsidP="000B0A59">
      <w:pPr>
        <w:jc w:val="both"/>
        <w:rPr>
          <w:rFonts w:cs="Arial"/>
          <w:lang w:val="es-ES"/>
        </w:rPr>
      </w:pPr>
    </w:p>
    <w:p w:rsidR="009345D0" w:rsidRDefault="009345D0" w:rsidP="000B0A59">
      <w:pPr>
        <w:jc w:val="both"/>
        <w:rPr>
          <w:rFonts w:cs="Arial"/>
          <w:lang w:val="es-ES"/>
        </w:rPr>
      </w:pPr>
    </w:p>
    <w:p w:rsidR="00CB4138" w:rsidRDefault="009345D0" w:rsidP="000B0A59">
      <w:pPr>
        <w:jc w:val="both"/>
        <w:rPr>
          <w:rFonts w:cs="Arial"/>
          <w:lang w:val="es-ES"/>
        </w:rPr>
      </w:pPr>
      <w:r>
        <w:rPr>
          <w:rFonts w:cs="Arial"/>
          <w:lang w:val="es-ES"/>
        </w:rPr>
        <w:t>-</w:t>
      </w:r>
      <w:r w:rsidR="00CB4138">
        <w:rPr>
          <w:rFonts w:cs="Arial"/>
          <w:lang w:val="es-ES"/>
        </w:rPr>
        <w:t xml:space="preserve"> Mandator</w:t>
      </w:r>
      <w:r w:rsidR="00CB4138" w:rsidRPr="00CB4138">
        <w:rPr>
          <w:rFonts w:cs="Arial"/>
          <w:lang w:val="es-ES"/>
        </w:rPr>
        <w:t>y that the pilot takes care of his team, the organization will not be responsible.</w:t>
      </w:r>
    </w:p>
    <w:p w:rsidR="00796EBB" w:rsidRPr="00CB4138" w:rsidRDefault="00796EBB" w:rsidP="000B0A59">
      <w:pPr>
        <w:jc w:val="both"/>
        <w:rPr>
          <w:rFonts w:cs="Arial"/>
          <w:lang w:val="es-ES"/>
        </w:rPr>
      </w:pPr>
    </w:p>
    <w:p w:rsidR="00CB4138" w:rsidRDefault="00CB4138" w:rsidP="000B0A59">
      <w:pPr>
        <w:jc w:val="both"/>
        <w:rPr>
          <w:rFonts w:cs="Arial"/>
          <w:lang w:val="es-ES"/>
        </w:rPr>
      </w:pPr>
      <w:r>
        <w:rPr>
          <w:rFonts w:cs="Arial"/>
          <w:lang w:val="es-ES"/>
        </w:rPr>
        <w:t>- Mandatory</w:t>
      </w:r>
      <w:r w:rsidRPr="00CB4138">
        <w:rPr>
          <w:rFonts w:cs="Arial"/>
          <w:lang w:val="es-ES"/>
        </w:rPr>
        <w:t xml:space="preserve"> air band radio.</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Equipment in perfect condition.</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xml:space="preserve">- Mandatory GPS </w:t>
      </w:r>
      <w:r w:rsidR="000C4FC5">
        <w:rPr>
          <w:rFonts w:cs="Arial"/>
          <w:lang w:val="es-ES"/>
        </w:rPr>
        <w:t>download</w:t>
      </w:r>
      <w:r w:rsidRPr="00CB4138">
        <w:rPr>
          <w:rFonts w:cs="Arial"/>
          <w:lang w:val="es-ES"/>
        </w:rPr>
        <w:t xml:space="preserve"> at the times established by the director of the event.</w:t>
      </w:r>
    </w:p>
    <w:p w:rsidR="00796EBB" w:rsidRPr="00CB4138" w:rsidRDefault="00796EBB" w:rsidP="000B0A59">
      <w:pPr>
        <w:jc w:val="both"/>
        <w:rPr>
          <w:rFonts w:cs="Arial"/>
          <w:lang w:val="es-ES"/>
        </w:rPr>
      </w:pPr>
    </w:p>
    <w:p w:rsidR="00CB4138" w:rsidRDefault="000C4FC5" w:rsidP="000B0A59">
      <w:pPr>
        <w:jc w:val="both"/>
        <w:rPr>
          <w:rFonts w:cs="Arial"/>
          <w:lang w:val="es-ES"/>
        </w:rPr>
      </w:pPr>
      <w:r>
        <w:rPr>
          <w:rFonts w:cs="Arial"/>
          <w:lang w:val="es-ES"/>
        </w:rPr>
        <w:t>- Pilots must personally download</w:t>
      </w:r>
      <w:r w:rsidR="00CB4138" w:rsidRPr="00CB4138">
        <w:rPr>
          <w:rFonts w:cs="Arial"/>
          <w:lang w:val="es-ES"/>
        </w:rPr>
        <w:t xml:space="preserve"> the GPS.</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GPS will not be received the day after the competition.</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It is mandatory to comply with the established transport schedules.</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Every pilot must have a phone number with active Whatsapp.</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xml:space="preserve">- It is mandatory to report landing via mobile phone (Whatsapp). The Organization will provide the mobile number </w:t>
      </w:r>
      <w:r w:rsidR="000C4FC5">
        <w:rPr>
          <w:rFonts w:cs="Arial"/>
          <w:lang w:val="es-ES"/>
        </w:rPr>
        <w:t>to direct WhatsApp to on the task</w:t>
      </w:r>
      <w:r w:rsidRPr="00CB4138">
        <w:rPr>
          <w:rFonts w:cs="Arial"/>
          <w:lang w:val="es-ES"/>
        </w:rPr>
        <w:t xml:space="preserve"> board.</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If the pilot could not send the message, he is obliged to communicate with the organization via radio or mobile phone of a colleague.</w:t>
      </w:r>
    </w:p>
    <w:p w:rsidR="00796EBB" w:rsidRPr="00CB4138" w:rsidRDefault="00796EBB" w:rsidP="000B0A59">
      <w:pPr>
        <w:jc w:val="both"/>
        <w:rPr>
          <w:rFonts w:cs="Arial"/>
          <w:lang w:val="es-ES"/>
        </w:rPr>
      </w:pPr>
    </w:p>
    <w:p w:rsidR="00CB4138" w:rsidRDefault="000C4FC5" w:rsidP="000B0A59">
      <w:pPr>
        <w:jc w:val="both"/>
        <w:rPr>
          <w:rFonts w:cs="Arial"/>
          <w:lang w:val="es-ES"/>
        </w:rPr>
      </w:pPr>
      <w:r>
        <w:rPr>
          <w:rFonts w:cs="Arial"/>
          <w:lang w:val="es-ES"/>
        </w:rPr>
        <w:t>- Pilots</w:t>
      </w:r>
      <w:r w:rsidR="00CB4138" w:rsidRPr="00CB4138">
        <w:rPr>
          <w:rFonts w:cs="Arial"/>
          <w:lang w:val="es-ES"/>
        </w:rPr>
        <w:t xml:space="preserve"> who do not report to the organization with this system or any other will be considered at risk and their search will begin with the means of rescue; if it is a false alarm, the pilot must assume the economic costs of this rescue operation.</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The organization is not responsible for the transport of the pilots to takeoffs outside the established schedule.</w:t>
      </w:r>
    </w:p>
    <w:p w:rsidR="00796EBB" w:rsidRPr="00CB4138" w:rsidRDefault="00796EBB" w:rsidP="000B0A59">
      <w:pPr>
        <w:jc w:val="both"/>
        <w:rPr>
          <w:rFonts w:cs="Arial"/>
          <w:lang w:val="es-ES"/>
        </w:rPr>
      </w:pPr>
    </w:p>
    <w:p w:rsidR="00CB4138" w:rsidRDefault="00CB4138" w:rsidP="000B0A59">
      <w:pPr>
        <w:jc w:val="both"/>
        <w:rPr>
          <w:rFonts w:cs="Arial"/>
          <w:lang w:val="es-ES"/>
        </w:rPr>
      </w:pPr>
      <w:r w:rsidRPr="00CB4138">
        <w:rPr>
          <w:rFonts w:cs="Arial"/>
          <w:lang w:val="es-ES"/>
        </w:rPr>
        <w:t>- The organization will not facilitate the transport of companions, tandem passengers or spectators in general.</w:t>
      </w:r>
    </w:p>
    <w:p w:rsidR="00796EBB" w:rsidRDefault="00796EBB" w:rsidP="000B0A59">
      <w:pPr>
        <w:jc w:val="both"/>
        <w:rPr>
          <w:rFonts w:cs="Arial"/>
          <w:lang w:val="es-ES"/>
        </w:rPr>
      </w:pPr>
    </w:p>
    <w:p w:rsidR="000C4FC5" w:rsidRDefault="000C4FC5" w:rsidP="000B0A59">
      <w:pPr>
        <w:jc w:val="both"/>
        <w:rPr>
          <w:rFonts w:cs="Arial"/>
          <w:lang w:val="es-ES"/>
        </w:rPr>
      </w:pPr>
      <w:r>
        <w:rPr>
          <w:rFonts w:cs="Arial"/>
          <w:lang w:val="es-ES"/>
        </w:rPr>
        <w:t>- Retrive</w:t>
      </w:r>
      <w:r w:rsidRPr="000C4FC5">
        <w:rPr>
          <w:rFonts w:cs="Arial"/>
          <w:lang w:val="es-ES"/>
        </w:rPr>
        <w:t xml:space="preserve"> will be made by main roads.</w:t>
      </w:r>
    </w:p>
    <w:p w:rsidR="00796EBB" w:rsidRPr="000C4FC5" w:rsidRDefault="00796EBB" w:rsidP="000B0A59">
      <w:pPr>
        <w:jc w:val="both"/>
        <w:rPr>
          <w:rFonts w:cs="Arial"/>
          <w:lang w:val="es-ES"/>
        </w:rPr>
      </w:pPr>
    </w:p>
    <w:p w:rsidR="000C4FC5" w:rsidRDefault="000C4FC5" w:rsidP="000B0A59">
      <w:pPr>
        <w:jc w:val="both"/>
        <w:rPr>
          <w:rFonts w:cs="Arial"/>
          <w:lang w:val="es-ES"/>
        </w:rPr>
      </w:pPr>
      <w:r w:rsidRPr="000C4FC5">
        <w:rPr>
          <w:rFonts w:cs="Arial"/>
          <w:lang w:val="es-ES"/>
        </w:rPr>
        <w:t>- The pilot must send his location and wait for the transport in that same location.</w:t>
      </w:r>
    </w:p>
    <w:p w:rsidR="00796EBB" w:rsidRPr="000C4FC5" w:rsidRDefault="00796EBB" w:rsidP="000B0A59">
      <w:pPr>
        <w:jc w:val="both"/>
        <w:rPr>
          <w:rFonts w:cs="Arial"/>
          <w:lang w:val="es-ES"/>
        </w:rPr>
      </w:pPr>
    </w:p>
    <w:p w:rsidR="000C4FC5" w:rsidRDefault="000C4FC5" w:rsidP="000B0A59">
      <w:pPr>
        <w:jc w:val="both"/>
        <w:rPr>
          <w:rFonts w:cs="Arial"/>
          <w:lang w:val="es-ES"/>
        </w:rPr>
      </w:pPr>
      <w:r w:rsidRPr="000C4FC5">
        <w:rPr>
          <w:rFonts w:cs="Arial"/>
          <w:lang w:val="es-ES"/>
        </w:rPr>
        <w:t>- Every pilot is obliged to land at the moment of closing, cancellation or arrival at the goal and not continue flying after this.</w:t>
      </w:r>
    </w:p>
    <w:p w:rsidR="00796EBB" w:rsidRPr="000C4FC5" w:rsidRDefault="00796EBB" w:rsidP="000B0A59">
      <w:pPr>
        <w:jc w:val="both"/>
        <w:rPr>
          <w:rFonts w:cs="Arial"/>
          <w:lang w:val="es-ES"/>
        </w:rPr>
      </w:pPr>
    </w:p>
    <w:p w:rsidR="000C4FC5" w:rsidRDefault="000C4FC5" w:rsidP="000B0A59">
      <w:pPr>
        <w:jc w:val="both"/>
        <w:rPr>
          <w:rFonts w:cs="Arial"/>
          <w:lang w:val="es-ES"/>
        </w:rPr>
      </w:pPr>
      <w:r w:rsidRPr="000C4FC5">
        <w:rPr>
          <w:rFonts w:cs="Arial"/>
          <w:lang w:val="es-ES"/>
        </w:rPr>
        <w:t>- In the case of not abiding by this rule, the Organization is exempt from its obligation to pick you up, having to return to the Organization's office by your own means, in addition, you may be penalized with the loss of up to 100% of the points of the day.</w:t>
      </w:r>
    </w:p>
    <w:p w:rsidR="00796EBB" w:rsidRPr="000C4FC5" w:rsidRDefault="00796EBB" w:rsidP="000B0A59">
      <w:pPr>
        <w:jc w:val="both"/>
        <w:rPr>
          <w:rFonts w:cs="Arial"/>
          <w:lang w:val="es-ES"/>
        </w:rPr>
      </w:pPr>
    </w:p>
    <w:p w:rsidR="000C4FC5" w:rsidRDefault="000C4FC5" w:rsidP="000B0A59">
      <w:pPr>
        <w:jc w:val="both"/>
        <w:rPr>
          <w:rFonts w:cs="Arial"/>
          <w:lang w:val="es-ES"/>
        </w:rPr>
      </w:pPr>
      <w:r w:rsidRPr="000C4FC5">
        <w:rPr>
          <w:rFonts w:cs="Arial"/>
          <w:lang w:val="es-ES"/>
        </w:rPr>
        <w:t xml:space="preserve">- </w:t>
      </w:r>
      <w:r w:rsidR="00075A60">
        <w:rPr>
          <w:rFonts w:cs="Arial"/>
          <w:lang w:val="es-ES"/>
        </w:rPr>
        <w:t>free flyers</w:t>
      </w:r>
      <w:r w:rsidRPr="000C4FC5">
        <w:rPr>
          <w:rFonts w:cs="Arial"/>
          <w:lang w:val="es-ES"/>
        </w:rPr>
        <w:t xml:space="preserve"> may not use the take-off area from 15 minutes before the opening of the window and until the time established by the Organization.</w:t>
      </w:r>
    </w:p>
    <w:p w:rsidR="00796EBB" w:rsidRPr="000C4FC5" w:rsidRDefault="00796EBB" w:rsidP="000B0A59">
      <w:pPr>
        <w:jc w:val="both"/>
        <w:rPr>
          <w:rFonts w:cs="Arial"/>
          <w:lang w:val="es-ES"/>
        </w:rPr>
      </w:pPr>
    </w:p>
    <w:p w:rsidR="000C4FC5" w:rsidRPr="000C4FC5" w:rsidRDefault="000C4FC5" w:rsidP="000B0A59">
      <w:pPr>
        <w:jc w:val="both"/>
        <w:rPr>
          <w:rFonts w:cs="Arial"/>
          <w:lang w:val="es-ES"/>
        </w:rPr>
      </w:pPr>
      <w:r w:rsidRPr="000C4FC5">
        <w:rPr>
          <w:rFonts w:cs="Arial"/>
          <w:lang w:val="es-ES"/>
        </w:rPr>
        <w:t>- A pilot who enters the takeoff area is obliged to takeoff, unless the Takeoff Judge does not allow it due to bad conditions. If you do not launch after 2 minutes or 3 attempts, you must leave the launch area and go through the entry line again.</w:t>
      </w:r>
    </w:p>
    <w:p w:rsidR="000C4FC5" w:rsidRDefault="000C4FC5" w:rsidP="000B0A59">
      <w:pPr>
        <w:jc w:val="both"/>
        <w:rPr>
          <w:rFonts w:cs="Arial"/>
          <w:lang w:val="es-ES"/>
        </w:rPr>
      </w:pPr>
      <w:r w:rsidRPr="000C4FC5">
        <w:rPr>
          <w:rFonts w:cs="Arial"/>
          <w:lang w:val="es-ES"/>
        </w:rPr>
        <w:lastRenderedPageBreak/>
        <w:t>- A pilot who ignores the orders of the Takeoff Judge or behaves in an unsportsmanlike manner, may be sanctioned with all the points for the day and/or be expelled from the competition.</w:t>
      </w:r>
    </w:p>
    <w:p w:rsidR="00796EBB"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takeoff order will be according to the general classification of the event, for the first day the FAI ranking will be taken into account.</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Re-take-off will not be allowed, except in case of emergency, landing in the vicinity of the take-off, as long as it is done within the window time, and prior communication with the Competition Director.</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It is the pilot's obligation to check whether or not his GPS meets the requirements before the competition, as well as its calibration before the flight.</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track presented after the race must contain the track from the moment of takeoff.</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after the window opens. If a track is presented that does not present the section of the line between the takeoff and the Start point or with cuts in the line, the pilot will be penalized with 0 points per day.</w:t>
      </w:r>
    </w:p>
    <w:p w:rsidR="00796EBB" w:rsidRDefault="00796EBB" w:rsidP="000B0A59">
      <w:pPr>
        <w:jc w:val="both"/>
        <w:rPr>
          <w:rFonts w:cs="Arial"/>
          <w:lang w:val="es-ES"/>
        </w:rPr>
      </w:pPr>
    </w:p>
    <w:p w:rsidR="00075A60" w:rsidRDefault="00075A60" w:rsidP="000B0A59">
      <w:pPr>
        <w:jc w:val="both"/>
        <w:rPr>
          <w:rFonts w:cs="Arial"/>
          <w:lang w:val="es-ES"/>
        </w:rPr>
      </w:pPr>
      <w:r>
        <w:rPr>
          <w:rFonts w:cs="Arial"/>
          <w:lang w:val="es-ES"/>
        </w:rPr>
        <w:t>- Once the task</w:t>
      </w:r>
      <w:r w:rsidRPr="00075A60">
        <w:rPr>
          <w:rFonts w:cs="Arial"/>
          <w:lang w:val="es-ES"/>
        </w:rPr>
        <w:t xml:space="preserve"> has started, it can be STOPPED for security reasons, validating it in accordance with the provisions of the Paragliding Events and Single Competition Regulations.</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Director of Competition will appoint the members of the Committee, in addition to being necessary, they may designate extra supports from people who are not competing.</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members of the Safety Committee may or may not be pilots in competition.</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There may be a Safety Commissioner for the test on the ground and one or more in flight.</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Once the window is open, the time in which the window is closed will be added to the time in which the window is closed at the end, being indicated on the evidence board, provided that the extension limit has been established.</w:t>
      </w:r>
    </w:p>
    <w:p w:rsidR="00796EBB" w:rsidRPr="00075A60" w:rsidRDefault="00796EBB" w:rsidP="000B0A59">
      <w:pPr>
        <w:jc w:val="both"/>
        <w:rPr>
          <w:rFonts w:cs="Arial"/>
          <w:lang w:val="es-ES"/>
        </w:rPr>
      </w:pPr>
    </w:p>
    <w:p w:rsidR="00796EBB" w:rsidRDefault="00075A60" w:rsidP="000B0A59">
      <w:pPr>
        <w:jc w:val="both"/>
        <w:rPr>
          <w:rFonts w:cs="Arial"/>
          <w:lang w:val="es-ES"/>
        </w:rPr>
      </w:pPr>
      <w:r w:rsidRPr="00075A60">
        <w:rPr>
          <w:rFonts w:cs="Arial"/>
          <w:lang w:val="es-ES"/>
        </w:rPr>
        <w:t>- If necessary, the Competition Director can close the window at time intervals</w:t>
      </w:r>
      <w:r w:rsidR="00796EBB">
        <w:rPr>
          <w:rFonts w:cs="Arial"/>
          <w:lang w:val="es-ES"/>
        </w:rPr>
        <w:t>.</w:t>
      </w:r>
    </w:p>
    <w:p w:rsidR="00CB4138" w:rsidRDefault="00CB4138" w:rsidP="000B0A59">
      <w:pPr>
        <w:jc w:val="both"/>
        <w:rPr>
          <w:rFonts w:cs="Arial"/>
          <w:lang w:val="es-ES"/>
        </w:rPr>
      </w:pPr>
    </w:p>
    <w:p w:rsidR="00075A60" w:rsidRDefault="00075A60" w:rsidP="000B0A59">
      <w:pPr>
        <w:jc w:val="both"/>
        <w:rPr>
          <w:rFonts w:cs="Arial"/>
          <w:lang w:val="es-ES"/>
        </w:rPr>
      </w:pPr>
      <w:r w:rsidRPr="00075A60">
        <w:rPr>
          <w:rFonts w:cs="Arial"/>
          <w:lang w:val="es-ES"/>
        </w:rPr>
        <w:t>- A pilot in competition who lands to help another pilot with problems, will be duly rewarded in accordance with the provisions of the sole regulation of Paragliding Events and competition.</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Competition Director will inform the pilots of the day's</w:t>
      </w:r>
      <w:r>
        <w:rPr>
          <w:rFonts w:cs="Arial"/>
          <w:lang w:val="es-ES"/>
        </w:rPr>
        <w:t xml:space="preserve"> turn</w:t>
      </w:r>
      <w:r w:rsidRPr="00075A60">
        <w:rPr>
          <w:rFonts w:cs="Arial"/>
          <w:lang w:val="es-ES"/>
        </w:rPr>
        <w:t xml:space="preserve"> direction </w:t>
      </w:r>
      <w:r>
        <w:rPr>
          <w:rFonts w:cs="Arial"/>
          <w:lang w:val="es-ES"/>
        </w:rPr>
        <w:t>in</w:t>
      </w:r>
      <w:r w:rsidRPr="00075A60">
        <w:rPr>
          <w:rFonts w:cs="Arial"/>
          <w:lang w:val="es-ES"/>
        </w:rPr>
        <w:t xml:space="preserve"> the takeoff area; This data wil</w:t>
      </w:r>
      <w:r>
        <w:rPr>
          <w:rFonts w:cs="Arial"/>
          <w:lang w:val="es-ES"/>
        </w:rPr>
        <w:t>l be detailed each day on the task</w:t>
      </w:r>
      <w:r w:rsidRPr="00075A60">
        <w:rPr>
          <w:rFonts w:cs="Arial"/>
          <w:lang w:val="es-ES"/>
        </w:rPr>
        <w:t xml:space="preserve"> board.</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xml:space="preserve">- The direction of rotation must be respected up to what </w:t>
      </w:r>
      <w:r>
        <w:rPr>
          <w:rFonts w:cs="Arial"/>
          <w:lang w:val="es-ES"/>
        </w:rPr>
        <w:t>is indicated in the task board</w:t>
      </w:r>
      <w:r w:rsidRPr="00075A60">
        <w:rPr>
          <w:rFonts w:cs="Arial"/>
          <w:lang w:val="es-ES"/>
        </w:rPr>
        <w:t>.</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During the rest of the flight, the pilot will be forced to turn in the same direction as the first pilot to reach the thermal.</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Competit</w:t>
      </w:r>
      <w:r>
        <w:rPr>
          <w:rFonts w:cs="Arial"/>
          <w:lang w:val="es-ES"/>
        </w:rPr>
        <w:t>ion Director may exclude a pilot</w:t>
      </w:r>
      <w:r w:rsidRPr="00075A60">
        <w:rPr>
          <w:rFonts w:cs="Arial"/>
          <w:lang w:val="es-ES"/>
        </w:rPr>
        <w:t xml:space="preserve"> from the competition for reasons of security or order.</w:t>
      </w:r>
    </w:p>
    <w:p w:rsidR="00796EBB"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The verification of takeoff, flight goal</w:t>
      </w:r>
      <w:r w:rsidRPr="00075A60">
        <w:rPr>
          <w:rFonts w:cs="Arial"/>
          <w:lang w:val="es-ES"/>
        </w:rPr>
        <w:t xml:space="preserve"> </w:t>
      </w:r>
      <w:r w:rsidRPr="00075A60">
        <w:rPr>
          <w:rFonts w:cs="Arial"/>
          <w:lang w:val="es-ES"/>
        </w:rPr>
        <w:t>will be used exclusively</w:t>
      </w:r>
      <w:r w:rsidRPr="00075A60">
        <w:rPr>
          <w:rFonts w:cs="Arial"/>
          <w:lang w:val="es-ES"/>
        </w:rPr>
        <w:t xml:space="preserve"> </w:t>
      </w:r>
      <w:r w:rsidRPr="00075A60">
        <w:rPr>
          <w:rFonts w:cs="Arial"/>
          <w:lang w:val="es-ES"/>
        </w:rPr>
        <w:t>by GPS.</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xml:space="preserve">- Any act of physical or verbal aggression by a participant towards any member of the organizing team, staff, competitor, security team or any other person who may be directly or indirectly linked to the development of the </w:t>
      </w:r>
      <w:r w:rsidR="000B0A59" w:rsidRPr="000B0A59">
        <w:rPr>
          <w:rFonts w:cs="Arial"/>
          <w:lang w:val="es-ES"/>
        </w:rPr>
        <w:t>ROLDANILLO COPA DE LAS AMERICAS 2023</w:t>
      </w:r>
      <w:r w:rsidR="00796EBB">
        <w:rPr>
          <w:rFonts w:cs="Arial"/>
          <w:lang w:val="es-ES"/>
        </w:rPr>
        <w:t xml:space="preserve"> </w:t>
      </w:r>
      <w:r w:rsidRPr="00075A60">
        <w:rPr>
          <w:rFonts w:cs="Arial"/>
          <w:lang w:val="es-ES"/>
        </w:rPr>
        <w:t xml:space="preserve">will </w:t>
      </w:r>
      <w:r w:rsidRPr="00075A60">
        <w:rPr>
          <w:rFonts w:cs="Arial"/>
          <w:lang w:val="es-ES"/>
        </w:rPr>
        <w:lastRenderedPageBreak/>
        <w:t>be sanctioned</w:t>
      </w:r>
      <w:r w:rsidR="00796EBB">
        <w:rPr>
          <w:rFonts w:cs="Arial"/>
          <w:lang w:val="es-ES"/>
        </w:rPr>
        <w:t xml:space="preserve"> with zero (0) points in the tasks</w:t>
      </w:r>
      <w:r w:rsidRPr="00075A60">
        <w:rPr>
          <w:rFonts w:cs="Arial"/>
          <w:lang w:val="es-ES"/>
        </w:rPr>
        <w:t xml:space="preserve"> that have been carried out and immediately expelled from the event, without the right to partial suspension or total financial reimbursement of the value of their registration. And the disciplinary report will be sent to the FEDEAEREOS disciplinary commission.</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It is mandatory to fly on the safety frequency.</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It is mandatory to sign the takeoff control sheet before taking off. In case the pilot does not take off after having signed, he must re-sign in the column: not taken off.</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It is mandatory to report within a maximum period of 30 minutes from the closing time of the flight.</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xml:space="preserve">- It is mandatory to </w:t>
      </w:r>
      <w:r w:rsidR="00796EBB">
        <w:rPr>
          <w:rFonts w:cs="Arial"/>
          <w:lang w:val="es-ES"/>
        </w:rPr>
        <w:t>download</w:t>
      </w:r>
      <w:r w:rsidRPr="00075A60">
        <w:rPr>
          <w:rFonts w:cs="Arial"/>
          <w:lang w:val="es-ES"/>
        </w:rPr>
        <w:t xml:space="preserve"> tracker and GPS within 30 minutes of arrival at the official headquarters.</w:t>
      </w:r>
    </w:p>
    <w:p w:rsidR="00796EBB" w:rsidRPr="00075A60" w:rsidRDefault="00796EBB" w:rsidP="000B0A59">
      <w:pPr>
        <w:jc w:val="both"/>
        <w:rPr>
          <w:rFonts w:cs="Arial"/>
          <w:lang w:val="es-ES"/>
        </w:rPr>
      </w:pPr>
    </w:p>
    <w:p w:rsidR="00075A60" w:rsidRDefault="00075A60" w:rsidP="000B0A59">
      <w:pPr>
        <w:jc w:val="both"/>
        <w:rPr>
          <w:rFonts w:cs="Arial"/>
          <w:lang w:val="es-ES"/>
        </w:rPr>
      </w:pPr>
      <w:r w:rsidRPr="00075A60">
        <w:rPr>
          <w:rFonts w:cs="Arial"/>
          <w:lang w:val="es-ES"/>
        </w:rPr>
        <w:t>- Violations of these rules will be sanctioned as follows:</w:t>
      </w:r>
    </w:p>
    <w:p w:rsidR="00796EBB" w:rsidRPr="00075A60" w:rsidRDefault="00796EBB" w:rsidP="000B0A59">
      <w:pPr>
        <w:jc w:val="both"/>
        <w:rPr>
          <w:rFonts w:cs="Arial"/>
          <w:lang w:val="es-ES"/>
        </w:rPr>
      </w:pPr>
    </w:p>
    <w:p w:rsidR="00075A60" w:rsidRPr="00075A60" w:rsidRDefault="00075A60" w:rsidP="000B0A59">
      <w:pPr>
        <w:ind w:firstLine="708"/>
        <w:jc w:val="both"/>
        <w:rPr>
          <w:rFonts w:cs="Arial"/>
          <w:lang w:val="es-ES"/>
        </w:rPr>
      </w:pPr>
      <w:r w:rsidRPr="00075A60">
        <w:rPr>
          <w:rFonts w:cs="Arial"/>
          <w:lang w:val="es-ES"/>
        </w:rPr>
        <w:t>o First infraction: 50% of the points of the day (or previous day as the case may be).</w:t>
      </w:r>
    </w:p>
    <w:p w:rsidR="00075A60" w:rsidRDefault="00075A60" w:rsidP="000B0A59">
      <w:pPr>
        <w:ind w:firstLine="708"/>
        <w:jc w:val="both"/>
        <w:rPr>
          <w:rFonts w:cs="Arial"/>
          <w:lang w:val="es-ES"/>
        </w:rPr>
      </w:pPr>
      <w:r w:rsidRPr="00075A60">
        <w:rPr>
          <w:rFonts w:cs="Arial"/>
          <w:lang w:val="es-ES"/>
        </w:rPr>
        <w:t>o Second infraction: all points for the day (or the day before, as the case may be).</w:t>
      </w:r>
    </w:p>
    <w:p w:rsidR="00796EBB" w:rsidRPr="00CB4138" w:rsidRDefault="00796EBB" w:rsidP="000B0A59">
      <w:pPr>
        <w:ind w:firstLine="708"/>
        <w:jc w:val="both"/>
        <w:rPr>
          <w:rFonts w:cs="Arial"/>
          <w:lang w:val="es-ES"/>
        </w:rPr>
      </w:pPr>
    </w:p>
    <w:p w:rsidR="00796EBB" w:rsidRDefault="00796EBB" w:rsidP="000B0A59">
      <w:pPr>
        <w:jc w:val="both"/>
        <w:rPr>
          <w:rFonts w:cs="Arial"/>
          <w:lang w:val="es-ES"/>
        </w:rPr>
      </w:pPr>
      <w:r w:rsidRPr="00796EBB">
        <w:rPr>
          <w:rFonts w:cs="Arial"/>
          <w:lang w:val="es-ES"/>
        </w:rPr>
        <w:t>- It is totally forbidden to throw garbage or cigarette butts at takeoffs, landings or access areas; Each one must collect their garbage, The Organization will have containers designated for this purpose in the take-off area, as well as bags in the official transport.</w:t>
      </w:r>
    </w:p>
    <w:p w:rsidR="00796EBB" w:rsidRPr="00796EBB" w:rsidRDefault="00796EBB" w:rsidP="000B0A59">
      <w:pPr>
        <w:jc w:val="both"/>
        <w:rPr>
          <w:rFonts w:cs="Arial"/>
          <w:lang w:val="es-ES"/>
        </w:rPr>
      </w:pPr>
    </w:p>
    <w:p w:rsidR="00796EBB" w:rsidRDefault="00796EBB" w:rsidP="000B0A59">
      <w:pPr>
        <w:jc w:val="both"/>
        <w:rPr>
          <w:rFonts w:cs="Arial"/>
          <w:lang w:val="es-ES"/>
        </w:rPr>
      </w:pPr>
      <w:r w:rsidRPr="00796EBB">
        <w:rPr>
          <w:rFonts w:cs="Arial"/>
          <w:lang w:val="es-ES"/>
        </w:rPr>
        <w:t>- It is strictly forbidden to make a fire in any area.</w:t>
      </w:r>
    </w:p>
    <w:p w:rsidR="00796EBB" w:rsidRPr="00796EBB" w:rsidRDefault="00796EBB" w:rsidP="000B0A59">
      <w:pPr>
        <w:jc w:val="both"/>
        <w:rPr>
          <w:rFonts w:cs="Arial"/>
          <w:lang w:val="es-ES"/>
        </w:rPr>
      </w:pPr>
    </w:p>
    <w:p w:rsidR="00796EBB" w:rsidRDefault="00796EBB" w:rsidP="000B0A59">
      <w:pPr>
        <w:jc w:val="both"/>
        <w:rPr>
          <w:rFonts w:cs="Arial"/>
          <w:lang w:val="es-ES"/>
        </w:rPr>
      </w:pPr>
      <w:r w:rsidRPr="00796EBB">
        <w:rPr>
          <w:rFonts w:cs="Arial"/>
          <w:lang w:val="es-ES"/>
        </w:rPr>
        <w:t xml:space="preserve">- The use of psychoactive substances is strictly prohibited during all the stages of the </w:t>
      </w:r>
      <w:r w:rsidR="000B0A59" w:rsidRPr="000B0A59">
        <w:rPr>
          <w:rFonts w:cs="Arial"/>
          <w:lang w:val="es-ES"/>
        </w:rPr>
        <w:t>ROLDANILLO COPA DE LAS AMERICAS 2023</w:t>
      </w:r>
      <w:r w:rsidRPr="00796EBB">
        <w:rPr>
          <w:rFonts w:cs="Arial"/>
          <w:lang w:val="es-ES"/>
        </w:rPr>
        <w:t>. The pilot will be sanctioned with zero (0) points in the tests that he has carried out and immediately expelled from the event, without the right to partial suspension or total financial reimbursement of the value of his registration. And the disciplinary report will be sent to the FEDEAEREOS disciplinary commission.</w:t>
      </w:r>
    </w:p>
    <w:p w:rsidR="00796EBB" w:rsidRPr="00796EBB" w:rsidRDefault="00796EBB" w:rsidP="000B0A59">
      <w:pPr>
        <w:jc w:val="both"/>
        <w:rPr>
          <w:rFonts w:cs="Arial"/>
          <w:lang w:val="es-ES"/>
        </w:rPr>
      </w:pPr>
    </w:p>
    <w:p w:rsidR="00F065BA" w:rsidRDefault="00796EBB" w:rsidP="000B0A59">
      <w:pPr>
        <w:jc w:val="both"/>
        <w:rPr>
          <w:rFonts w:cs="Arial"/>
          <w:lang w:val="es-ES"/>
        </w:rPr>
      </w:pPr>
      <w:r w:rsidRPr="00796EBB">
        <w:rPr>
          <w:rFonts w:cs="Arial"/>
          <w:lang w:val="es-ES"/>
        </w:rPr>
        <w:t>- Parking at takeoff may be limited to authorized vehicles only.</w:t>
      </w:r>
    </w:p>
    <w:p w:rsidR="00796EBB" w:rsidRPr="00075A60" w:rsidRDefault="00796EBB" w:rsidP="000B0A59">
      <w:pPr>
        <w:jc w:val="both"/>
        <w:rPr>
          <w:rFonts w:cs="Arial"/>
          <w:lang w:val="es-ES"/>
        </w:rPr>
      </w:pPr>
    </w:p>
    <w:p w:rsidR="00796EBB" w:rsidRDefault="00796EBB" w:rsidP="000B0A59">
      <w:pPr>
        <w:jc w:val="both"/>
        <w:rPr>
          <w:rFonts w:cs="Arial"/>
          <w:lang w:val="es-ES"/>
        </w:rPr>
      </w:pPr>
      <w:r w:rsidRPr="00796EBB">
        <w:rPr>
          <w:rFonts w:cs="Arial"/>
          <w:lang w:val="es-ES"/>
        </w:rPr>
        <w:t>- You will always land in places where the land used will not be damaged or disturbed; The organization reserves the right to penalize offenders, with loss of points for the day.</w:t>
      </w:r>
    </w:p>
    <w:p w:rsidR="00796EBB" w:rsidRPr="00796EBB" w:rsidRDefault="00796EBB" w:rsidP="000B0A59">
      <w:pPr>
        <w:jc w:val="both"/>
        <w:rPr>
          <w:rFonts w:cs="Arial"/>
          <w:lang w:val="es-ES"/>
        </w:rPr>
      </w:pPr>
    </w:p>
    <w:p w:rsidR="00796EBB" w:rsidRDefault="00796EBB" w:rsidP="000B0A59">
      <w:pPr>
        <w:jc w:val="both"/>
        <w:rPr>
          <w:rFonts w:cs="Arial"/>
          <w:lang w:val="es-ES"/>
        </w:rPr>
      </w:pPr>
      <w:r w:rsidRPr="00796EBB">
        <w:rPr>
          <w:rFonts w:cs="Arial"/>
          <w:lang w:val="es-ES"/>
        </w:rPr>
        <w:t>- In addition to the local rules established in this document, the Championship will be governed by the FAI and FEDEAEREOS competition rules.</w:t>
      </w:r>
    </w:p>
    <w:p w:rsidR="00796EBB" w:rsidRPr="00796EBB" w:rsidRDefault="00796EBB" w:rsidP="000B0A59">
      <w:pPr>
        <w:jc w:val="both"/>
        <w:rPr>
          <w:rFonts w:cs="Arial"/>
          <w:lang w:val="es-ES"/>
        </w:rPr>
      </w:pPr>
    </w:p>
    <w:p w:rsidR="002C335D" w:rsidRPr="00075A60" w:rsidRDefault="00796EBB" w:rsidP="000B0A59">
      <w:pPr>
        <w:jc w:val="both"/>
        <w:rPr>
          <w:rFonts w:cs="Arial"/>
          <w:lang w:val="es-ES"/>
        </w:rPr>
      </w:pPr>
      <w:r w:rsidRPr="00796EBB">
        <w:rPr>
          <w:rFonts w:cs="Arial"/>
          <w:lang w:val="es-ES"/>
        </w:rPr>
        <w:t>- If there is any disagreement between the documents, priority will be given first to the FAI (Category 2), Sole Regulations for Events and Competitions and lastly to these local regulations.</w:t>
      </w:r>
    </w:p>
    <w:p w:rsidR="00D367EB" w:rsidRDefault="00D367EB" w:rsidP="000B0A59">
      <w:pPr>
        <w:jc w:val="both"/>
        <w:rPr>
          <w:rFonts w:cs="Arial"/>
          <w:lang w:val="es-ES"/>
        </w:rPr>
      </w:pPr>
    </w:p>
    <w:p w:rsidR="00796EBB" w:rsidRDefault="00796EBB" w:rsidP="000B0A59">
      <w:pPr>
        <w:jc w:val="both"/>
        <w:rPr>
          <w:rFonts w:cs="Arial"/>
          <w:lang w:val="es-ES"/>
        </w:rPr>
      </w:pPr>
    </w:p>
    <w:p w:rsidR="00796EBB" w:rsidRDefault="00796EBB" w:rsidP="000B0A59">
      <w:pPr>
        <w:jc w:val="both"/>
        <w:rPr>
          <w:rFonts w:cs="Arial"/>
          <w:lang w:val="es-ES"/>
        </w:rPr>
      </w:pPr>
    </w:p>
    <w:p w:rsidR="00796EBB" w:rsidRDefault="00796EBB" w:rsidP="000B0A59">
      <w:pPr>
        <w:jc w:val="both"/>
        <w:rPr>
          <w:rFonts w:cs="Arial"/>
          <w:lang w:val="es-ES"/>
        </w:rPr>
      </w:pPr>
    </w:p>
    <w:p w:rsidR="00796EBB" w:rsidRDefault="00796EBB" w:rsidP="000B0A59">
      <w:pPr>
        <w:jc w:val="both"/>
        <w:rPr>
          <w:rFonts w:cs="Arial"/>
          <w:lang w:val="es-ES"/>
        </w:rPr>
      </w:pPr>
    </w:p>
    <w:p w:rsidR="00796EBB" w:rsidRDefault="00796EBB" w:rsidP="000B0A59">
      <w:pPr>
        <w:jc w:val="both"/>
        <w:rPr>
          <w:rFonts w:cs="Arial"/>
          <w:lang w:val="es-ES"/>
        </w:rPr>
      </w:pPr>
    </w:p>
    <w:p w:rsidR="00796EBB" w:rsidRDefault="00796EBB" w:rsidP="000B0A59">
      <w:pPr>
        <w:jc w:val="both"/>
        <w:rPr>
          <w:rFonts w:cs="Arial"/>
          <w:lang w:val="es-ES"/>
        </w:rPr>
      </w:pPr>
    </w:p>
    <w:p w:rsidR="00796EBB" w:rsidRDefault="00796EBB" w:rsidP="000B0A59">
      <w:pPr>
        <w:jc w:val="both"/>
        <w:rPr>
          <w:rFonts w:cs="Arial"/>
          <w:lang w:val="es-ES"/>
        </w:rPr>
      </w:pPr>
    </w:p>
    <w:p w:rsidR="000B0A59" w:rsidRDefault="000B0A59" w:rsidP="000B0A59">
      <w:pPr>
        <w:jc w:val="both"/>
        <w:rPr>
          <w:rFonts w:cs="Arial"/>
          <w:lang w:val="es-ES"/>
        </w:rPr>
      </w:pPr>
    </w:p>
    <w:p w:rsidR="00796EBB" w:rsidRDefault="00796EBB" w:rsidP="000B0A59">
      <w:pPr>
        <w:jc w:val="both"/>
        <w:rPr>
          <w:rFonts w:cs="Arial"/>
          <w:lang w:val="es-ES"/>
        </w:rPr>
      </w:pPr>
    </w:p>
    <w:p w:rsidR="00796EBB" w:rsidRPr="00CD75C6" w:rsidRDefault="00796EBB" w:rsidP="000B0A59">
      <w:pPr>
        <w:jc w:val="both"/>
        <w:rPr>
          <w:rFonts w:cs="Arial"/>
          <w:lang w:val="es-ES"/>
        </w:rPr>
      </w:pPr>
    </w:p>
    <w:p w:rsidR="00D367EB" w:rsidRPr="00CD75C6" w:rsidRDefault="00796EBB" w:rsidP="000B0A59">
      <w:pPr>
        <w:jc w:val="both"/>
        <w:rPr>
          <w:rFonts w:cs="Arial"/>
          <w:b/>
          <w:bCs/>
        </w:rPr>
      </w:pPr>
      <w:r w:rsidRPr="00796EBB">
        <w:rPr>
          <w:rFonts w:cs="Arial"/>
          <w:b/>
          <w:bCs/>
        </w:rPr>
        <w:lastRenderedPageBreak/>
        <w:t>CATEGORY AWARDS</w:t>
      </w:r>
    </w:p>
    <w:p w:rsidR="00D367EB" w:rsidRPr="00CD75C6" w:rsidRDefault="00D367EB" w:rsidP="000B0A59">
      <w:pPr>
        <w:jc w:val="both"/>
        <w:rPr>
          <w:rFonts w:cs="Arial"/>
          <w:b/>
          <w:bCs/>
        </w:rPr>
      </w:pPr>
    </w:p>
    <w:p w:rsidR="00DB24F9" w:rsidRPr="00CD75C6" w:rsidRDefault="00DB24F9" w:rsidP="000B0A59">
      <w:pPr>
        <w:pStyle w:val="Prrafodelista"/>
        <w:jc w:val="both"/>
        <w:rPr>
          <w:rFonts w:ascii="Arial" w:hAnsi="Arial" w:cs="Arial"/>
        </w:rPr>
      </w:pPr>
    </w:p>
    <w:p w:rsidR="004925DF" w:rsidRPr="00CD75C6" w:rsidRDefault="00796EBB" w:rsidP="000B0A59">
      <w:pPr>
        <w:pStyle w:val="Prrafodelista"/>
        <w:numPr>
          <w:ilvl w:val="0"/>
          <w:numId w:val="31"/>
        </w:numPr>
        <w:jc w:val="both"/>
        <w:rPr>
          <w:rFonts w:ascii="Arial" w:hAnsi="Arial" w:cs="Arial"/>
        </w:rPr>
      </w:pPr>
      <w:r>
        <w:rPr>
          <w:rFonts w:ascii="Arial" w:hAnsi="Arial" w:cs="Arial"/>
        </w:rPr>
        <w:t>CompetI</w:t>
      </w:r>
      <w:r w:rsidR="000B0A59">
        <w:rPr>
          <w:rFonts w:ascii="Arial" w:hAnsi="Arial" w:cs="Arial"/>
        </w:rPr>
        <w:t>tion</w:t>
      </w:r>
      <w:r w:rsidR="00742694" w:rsidRPr="00CD75C6">
        <w:rPr>
          <w:rFonts w:ascii="Arial" w:hAnsi="Arial" w:cs="Arial"/>
        </w:rPr>
        <w:t xml:space="preserve"> </w:t>
      </w:r>
      <w:r w:rsidR="004925DF" w:rsidRPr="00CD75C6">
        <w:rPr>
          <w:rFonts w:ascii="Arial" w:hAnsi="Arial" w:cs="Arial"/>
        </w:rPr>
        <w:t>Overal</w:t>
      </w:r>
    </w:p>
    <w:p w:rsidR="004925DF" w:rsidRPr="00CD75C6" w:rsidRDefault="004925DF" w:rsidP="000B0A59">
      <w:pPr>
        <w:pStyle w:val="Prrafodelista"/>
        <w:numPr>
          <w:ilvl w:val="0"/>
          <w:numId w:val="31"/>
        </w:numPr>
        <w:jc w:val="both"/>
        <w:rPr>
          <w:rFonts w:ascii="Arial" w:hAnsi="Arial" w:cs="Arial"/>
        </w:rPr>
      </w:pPr>
      <w:r w:rsidRPr="00CD75C6">
        <w:rPr>
          <w:rFonts w:ascii="Arial" w:hAnsi="Arial" w:cs="Arial"/>
        </w:rPr>
        <w:t>Female</w:t>
      </w:r>
      <w:r w:rsidR="00DB24F9" w:rsidRPr="00CD75C6">
        <w:rPr>
          <w:rFonts w:ascii="Arial" w:hAnsi="Arial" w:cs="Arial"/>
        </w:rPr>
        <w:t xml:space="preserve"> Overal</w:t>
      </w:r>
    </w:p>
    <w:p w:rsidR="00DB24F9" w:rsidRPr="00CD75C6" w:rsidRDefault="00DB24F9" w:rsidP="000B0A59">
      <w:pPr>
        <w:pStyle w:val="Prrafodelista"/>
        <w:numPr>
          <w:ilvl w:val="0"/>
          <w:numId w:val="31"/>
        </w:numPr>
        <w:jc w:val="both"/>
        <w:rPr>
          <w:rFonts w:ascii="Arial" w:hAnsi="Arial" w:cs="Arial"/>
        </w:rPr>
      </w:pPr>
      <w:r w:rsidRPr="00CD75C6">
        <w:rPr>
          <w:rFonts w:ascii="Arial" w:hAnsi="Arial" w:cs="Arial"/>
        </w:rPr>
        <w:t>Serial overal</w:t>
      </w:r>
    </w:p>
    <w:p w:rsidR="00DB24F9" w:rsidRDefault="00DB24F9" w:rsidP="000B0A59">
      <w:pPr>
        <w:pStyle w:val="Prrafodelista"/>
        <w:numPr>
          <w:ilvl w:val="0"/>
          <w:numId w:val="31"/>
        </w:numPr>
        <w:jc w:val="both"/>
        <w:rPr>
          <w:rFonts w:ascii="Arial" w:hAnsi="Arial" w:cs="Arial"/>
        </w:rPr>
      </w:pPr>
      <w:r w:rsidRPr="00CD75C6">
        <w:rPr>
          <w:rFonts w:ascii="Arial" w:hAnsi="Arial" w:cs="Arial"/>
        </w:rPr>
        <w:t>Sport overal</w:t>
      </w:r>
    </w:p>
    <w:p w:rsidR="000B0A59" w:rsidRPr="000B0A59" w:rsidRDefault="000B0A59" w:rsidP="000B0A59">
      <w:pPr>
        <w:jc w:val="both"/>
        <w:rPr>
          <w:rFonts w:cs="Arial"/>
        </w:rPr>
      </w:pPr>
    </w:p>
    <w:p w:rsidR="00796EBB" w:rsidRPr="00796EBB" w:rsidRDefault="00796EBB" w:rsidP="000B0A59">
      <w:pPr>
        <w:jc w:val="both"/>
        <w:rPr>
          <w:rFonts w:cs="Arial"/>
          <w:b/>
        </w:rPr>
      </w:pPr>
      <w:r w:rsidRPr="00796EBB">
        <w:rPr>
          <w:rFonts w:cs="Arial"/>
          <w:b/>
        </w:rPr>
        <w:t>SELECTION AND ENTRY FEE</w:t>
      </w:r>
    </w:p>
    <w:p w:rsidR="00796EBB" w:rsidRDefault="00796EBB" w:rsidP="000B0A59">
      <w:pPr>
        <w:jc w:val="both"/>
        <w:rPr>
          <w:rFonts w:cs="Arial"/>
        </w:rPr>
      </w:pPr>
    </w:p>
    <w:p w:rsidR="00796EBB" w:rsidRPr="00796EBB" w:rsidRDefault="00796EBB" w:rsidP="000B0A59">
      <w:pPr>
        <w:jc w:val="both"/>
        <w:rPr>
          <w:rFonts w:cs="Arial"/>
        </w:rPr>
      </w:pPr>
      <w:r w:rsidRPr="00796EBB">
        <w:rPr>
          <w:rFonts w:cs="Arial"/>
        </w:rPr>
        <w:t>Maximum number of pilots: 150</w:t>
      </w:r>
    </w:p>
    <w:p w:rsidR="00796EBB" w:rsidRPr="00796EBB" w:rsidRDefault="00796EBB" w:rsidP="000B0A59">
      <w:pPr>
        <w:jc w:val="both"/>
        <w:rPr>
          <w:rFonts w:cs="Arial"/>
        </w:rPr>
      </w:pPr>
    </w:p>
    <w:p w:rsidR="00796EBB" w:rsidRPr="00796EBB" w:rsidRDefault="00796EBB" w:rsidP="000B0A59">
      <w:pPr>
        <w:jc w:val="both"/>
        <w:rPr>
          <w:rFonts w:cs="Arial"/>
        </w:rPr>
      </w:pPr>
      <w:r w:rsidRPr="00796EBB">
        <w:rPr>
          <w:rFonts w:cs="Arial"/>
        </w:rPr>
        <w:t>Selection criteria for national pilots:</w:t>
      </w:r>
    </w:p>
    <w:p w:rsidR="00796EBB" w:rsidRPr="00796EBB" w:rsidRDefault="00796EBB" w:rsidP="000B0A59">
      <w:pPr>
        <w:jc w:val="both"/>
        <w:rPr>
          <w:rFonts w:cs="Arial"/>
        </w:rPr>
      </w:pPr>
      <w:r w:rsidRPr="00796EBB">
        <w:rPr>
          <w:rFonts w:cs="Arial"/>
        </w:rPr>
        <w:t>In order of registration online: YES</w:t>
      </w:r>
    </w:p>
    <w:p w:rsidR="00796EBB" w:rsidRPr="00796EBB" w:rsidRDefault="00796EBB" w:rsidP="000B0A59">
      <w:pPr>
        <w:jc w:val="both"/>
        <w:rPr>
          <w:rFonts w:cs="Arial"/>
        </w:rPr>
      </w:pPr>
      <w:r w:rsidRPr="00796EBB">
        <w:rPr>
          <w:rFonts w:cs="Arial"/>
        </w:rPr>
        <w:t>In WPRS order: YES</w:t>
      </w:r>
    </w:p>
    <w:p w:rsidR="00796EBB" w:rsidRPr="00796EBB" w:rsidRDefault="00796EBB" w:rsidP="000B0A59">
      <w:pPr>
        <w:jc w:val="both"/>
        <w:rPr>
          <w:rFonts w:cs="Arial"/>
        </w:rPr>
      </w:pPr>
    </w:p>
    <w:p w:rsidR="00796EBB" w:rsidRPr="00796EBB" w:rsidRDefault="00796EBB" w:rsidP="000B0A59">
      <w:pPr>
        <w:jc w:val="both"/>
        <w:rPr>
          <w:rFonts w:cs="Arial"/>
        </w:rPr>
      </w:pPr>
      <w:r w:rsidRPr="00796EBB">
        <w:rPr>
          <w:rFonts w:cs="Arial"/>
        </w:rPr>
        <w:t>Selection criteria for non-national pilots:</w:t>
      </w:r>
    </w:p>
    <w:p w:rsidR="00796EBB" w:rsidRPr="00796EBB" w:rsidRDefault="00796EBB" w:rsidP="000B0A59">
      <w:pPr>
        <w:jc w:val="both"/>
        <w:rPr>
          <w:rFonts w:cs="Arial"/>
        </w:rPr>
      </w:pPr>
      <w:r w:rsidRPr="00796EBB">
        <w:rPr>
          <w:rFonts w:cs="Arial"/>
        </w:rPr>
        <w:t>In order of registration online: YES</w:t>
      </w:r>
    </w:p>
    <w:p w:rsidR="00796EBB" w:rsidRPr="00796EBB" w:rsidRDefault="00796EBB" w:rsidP="000B0A59">
      <w:pPr>
        <w:jc w:val="both"/>
        <w:rPr>
          <w:rFonts w:cs="Arial"/>
        </w:rPr>
      </w:pPr>
      <w:r w:rsidRPr="00796EBB">
        <w:rPr>
          <w:rFonts w:cs="Arial"/>
        </w:rPr>
        <w:t>In WPRS order: YES</w:t>
      </w:r>
    </w:p>
    <w:p w:rsidR="00796EBB" w:rsidRPr="00796EBB" w:rsidRDefault="00796EBB" w:rsidP="000B0A59">
      <w:pPr>
        <w:jc w:val="both"/>
        <w:rPr>
          <w:rFonts w:cs="Arial"/>
        </w:rPr>
      </w:pPr>
    </w:p>
    <w:p w:rsidR="00796EBB" w:rsidRPr="00796EBB" w:rsidRDefault="00796EBB" w:rsidP="000B0A59">
      <w:pPr>
        <w:jc w:val="both"/>
        <w:rPr>
          <w:rFonts w:cs="Arial"/>
        </w:rPr>
      </w:pPr>
    </w:p>
    <w:p w:rsidR="00796EBB" w:rsidRPr="00796EBB" w:rsidRDefault="00796EBB" w:rsidP="000B0A59">
      <w:pPr>
        <w:jc w:val="both"/>
        <w:rPr>
          <w:rFonts w:cs="Arial"/>
        </w:rPr>
      </w:pPr>
      <w:r w:rsidRPr="00796EBB">
        <w:rPr>
          <w:rFonts w:cs="Arial"/>
        </w:rPr>
        <w:t>- National Pilot License.</w:t>
      </w:r>
    </w:p>
    <w:p w:rsidR="00796EBB" w:rsidRPr="00796EBB" w:rsidRDefault="00796EBB" w:rsidP="000B0A59">
      <w:pPr>
        <w:jc w:val="both"/>
        <w:rPr>
          <w:rFonts w:cs="Arial"/>
        </w:rPr>
      </w:pPr>
      <w:r w:rsidRPr="00796EBB">
        <w:rPr>
          <w:rFonts w:cs="Arial"/>
        </w:rPr>
        <w:t>- Signed application form.</w:t>
      </w:r>
    </w:p>
    <w:p w:rsidR="00796EBB" w:rsidRPr="00796EBB" w:rsidRDefault="00796EBB" w:rsidP="000B0A59">
      <w:pPr>
        <w:jc w:val="both"/>
        <w:rPr>
          <w:rFonts w:cs="Arial"/>
        </w:rPr>
      </w:pPr>
      <w:r w:rsidRPr="00796EBB">
        <w:rPr>
          <w:rFonts w:cs="Arial"/>
        </w:rPr>
        <w:t>- Signed Liability Release, Waiver of Legal Rights.</w:t>
      </w:r>
    </w:p>
    <w:p w:rsidR="00796EBB" w:rsidRPr="00796EBB" w:rsidRDefault="00796EBB" w:rsidP="000B0A59">
      <w:pPr>
        <w:jc w:val="both"/>
        <w:rPr>
          <w:rFonts w:cs="Arial"/>
        </w:rPr>
      </w:pPr>
      <w:r w:rsidRPr="00796EBB">
        <w:rPr>
          <w:rFonts w:cs="Arial"/>
        </w:rPr>
        <w:t>- ID, Passport or driver's license.</w:t>
      </w:r>
    </w:p>
    <w:p w:rsidR="00796EBB" w:rsidRPr="00796EBB" w:rsidRDefault="00796EBB" w:rsidP="000B0A59">
      <w:pPr>
        <w:jc w:val="both"/>
        <w:rPr>
          <w:rFonts w:cs="Arial"/>
        </w:rPr>
      </w:pPr>
      <w:r w:rsidRPr="00796EBB">
        <w:rPr>
          <w:rFonts w:cs="Arial"/>
        </w:rPr>
        <w:t>- Insurance*.</w:t>
      </w:r>
    </w:p>
    <w:p w:rsidR="00796EBB" w:rsidRPr="00796EBB" w:rsidRDefault="00796EBB" w:rsidP="000B0A59">
      <w:pPr>
        <w:jc w:val="both"/>
        <w:rPr>
          <w:rFonts w:cs="Arial"/>
        </w:rPr>
      </w:pPr>
      <w:r w:rsidRPr="00796EBB">
        <w:rPr>
          <w:rFonts w:cs="Arial"/>
        </w:rPr>
        <w:t>- Payment stub of the registration fee.</w:t>
      </w:r>
    </w:p>
    <w:p w:rsidR="00796EBB" w:rsidRPr="00796EBB" w:rsidRDefault="00796EBB" w:rsidP="000B0A59">
      <w:pPr>
        <w:jc w:val="both"/>
        <w:rPr>
          <w:rFonts w:cs="Arial"/>
        </w:rPr>
      </w:pPr>
      <w:r w:rsidRPr="00796EBB">
        <w:rPr>
          <w:rFonts w:cs="Arial"/>
        </w:rPr>
        <w:t>- Complete registration form ready before day 1.</w:t>
      </w:r>
    </w:p>
    <w:p w:rsidR="00796EBB" w:rsidRPr="00796EBB" w:rsidRDefault="00796EBB" w:rsidP="000B0A59">
      <w:pPr>
        <w:jc w:val="both"/>
        <w:rPr>
          <w:rFonts w:cs="Arial"/>
        </w:rPr>
      </w:pPr>
      <w:r w:rsidRPr="00796EBB">
        <w:rPr>
          <w:rFonts w:cs="Arial"/>
        </w:rPr>
        <w:t>- Accept current local regulations.</w:t>
      </w:r>
    </w:p>
    <w:p w:rsidR="00796EBB" w:rsidRPr="00796EBB" w:rsidRDefault="00796EBB" w:rsidP="000B0A59">
      <w:pPr>
        <w:jc w:val="both"/>
        <w:rPr>
          <w:rFonts w:cs="Arial"/>
        </w:rPr>
      </w:pPr>
    </w:p>
    <w:p w:rsidR="00796EBB" w:rsidRDefault="00796EBB" w:rsidP="000B0A59">
      <w:pPr>
        <w:jc w:val="both"/>
        <w:rPr>
          <w:rFonts w:cs="Arial"/>
          <w:b/>
        </w:rPr>
      </w:pPr>
      <w:r w:rsidRPr="000B0A59">
        <w:rPr>
          <w:rFonts w:cs="Arial"/>
          <w:b/>
        </w:rPr>
        <w:t>INSURANCE.</w:t>
      </w:r>
    </w:p>
    <w:p w:rsidR="000B0A59" w:rsidRPr="000B0A59" w:rsidRDefault="000B0A59" w:rsidP="000B0A59">
      <w:pPr>
        <w:jc w:val="both"/>
        <w:rPr>
          <w:rFonts w:cs="Arial"/>
          <w:b/>
        </w:rPr>
      </w:pPr>
    </w:p>
    <w:p w:rsidR="00796EBB" w:rsidRPr="00796EBB" w:rsidRDefault="00796EBB" w:rsidP="000B0A59">
      <w:pPr>
        <w:jc w:val="both"/>
        <w:rPr>
          <w:rFonts w:cs="Arial"/>
        </w:rPr>
      </w:pPr>
      <w:r w:rsidRPr="00796EBB">
        <w:rPr>
          <w:rFonts w:cs="Arial"/>
        </w:rPr>
        <w:t>Pilots must verify the validity of their insurance administered by the government or private in the country where the competition takes place. In some countries (ROLDANILLO-COLOMBIA).</w:t>
      </w:r>
    </w:p>
    <w:p w:rsidR="00796EBB" w:rsidRPr="00796EBB" w:rsidRDefault="00796EBB" w:rsidP="000B0A59">
      <w:pPr>
        <w:jc w:val="both"/>
        <w:rPr>
          <w:rFonts w:cs="Arial"/>
        </w:rPr>
      </w:pPr>
      <w:r w:rsidRPr="00796EBB">
        <w:rPr>
          <w:rFonts w:cs="Arial"/>
        </w:rPr>
        <w:t>It is strongly recommended to know the local contact of the insurance company to avoid delays.</w:t>
      </w:r>
    </w:p>
    <w:p w:rsidR="00796EBB" w:rsidRPr="00796EBB" w:rsidRDefault="00796EBB" w:rsidP="000B0A59">
      <w:pPr>
        <w:jc w:val="both"/>
        <w:rPr>
          <w:rFonts w:cs="Arial"/>
        </w:rPr>
      </w:pPr>
      <w:r w:rsidRPr="00796EBB">
        <w:rPr>
          <w:rFonts w:cs="Arial"/>
        </w:rPr>
        <w:t>It is the pilot's responsibility to ensure that their own insurance coverage is adequate.</w:t>
      </w:r>
    </w:p>
    <w:p w:rsidR="00796EBB" w:rsidRPr="00796EBB" w:rsidRDefault="00796EBB" w:rsidP="000B0A59">
      <w:pPr>
        <w:jc w:val="both"/>
        <w:rPr>
          <w:rFonts w:cs="Arial"/>
        </w:rPr>
      </w:pPr>
      <w:r w:rsidRPr="00796EBB">
        <w:rPr>
          <w:rFonts w:cs="Arial"/>
        </w:rPr>
        <w:t>Health insurance. It must be valid to paraglide in Colombia. You must show a copy of the contract to prove it. If the pilot does not have this insurance, he must buy it locally, the organization of the event will offer him an option.</w:t>
      </w:r>
    </w:p>
    <w:p w:rsidR="004925DF" w:rsidRPr="00CD75C6" w:rsidRDefault="004925DF" w:rsidP="000B0A59">
      <w:pPr>
        <w:jc w:val="both"/>
        <w:rPr>
          <w:rFonts w:cs="Arial"/>
        </w:rPr>
      </w:pPr>
    </w:p>
    <w:p w:rsidR="00796EBB" w:rsidRDefault="00796EBB" w:rsidP="000B0A59">
      <w:pPr>
        <w:jc w:val="both"/>
        <w:rPr>
          <w:rFonts w:cs="Arial"/>
          <w:b/>
          <w:bCs/>
        </w:rPr>
      </w:pPr>
    </w:p>
    <w:p w:rsidR="00EA2ED4" w:rsidRPr="00CD75C6" w:rsidRDefault="00EA2ED4" w:rsidP="000B0A59">
      <w:pPr>
        <w:jc w:val="both"/>
        <w:rPr>
          <w:rFonts w:cs="Arial"/>
        </w:rPr>
      </w:pPr>
    </w:p>
    <w:p w:rsidR="00EA2ED4" w:rsidRPr="00CD75C6" w:rsidRDefault="00796EBB" w:rsidP="000B0A59">
      <w:pPr>
        <w:jc w:val="both"/>
        <w:rPr>
          <w:rFonts w:cs="Arial"/>
          <w:b/>
        </w:rPr>
      </w:pPr>
      <w:r w:rsidRPr="00796EBB">
        <w:rPr>
          <w:rFonts w:cs="Arial"/>
          <w:b/>
        </w:rPr>
        <w:t>ENTRY FEE AND SERVICES PROVIDED</w:t>
      </w:r>
    </w:p>
    <w:p w:rsidR="00796EBB" w:rsidRDefault="00796EBB" w:rsidP="000B0A59">
      <w:pPr>
        <w:jc w:val="both"/>
        <w:rPr>
          <w:rFonts w:cs="Arial"/>
          <w:b/>
        </w:rPr>
      </w:pPr>
    </w:p>
    <w:p w:rsidR="00796EBB" w:rsidRDefault="00796EBB" w:rsidP="000B0A59">
      <w:pPr>
        <w:jc w:val="both"/>
        <w:rPr>
          <w:rFonts w:cs="Arial"/>
          <w:b/>
        </w:rPr>
      </w:pPr>
    </w:p>
    <w:p w:rsidR="00796EBB" w:rsidRPr="00936A6D" w:rsidRDefault="00936A6D" w:rsidP="000B0A59">
      <w:pPr>
        <w:jc w:val="both"/>
        <w:rPr>
          <w:rFonts w:cs="Arial"/>
          <w:b/>
        </w:rPr>
      </w:pPr>
      <w:r w:rsidRPr="00936A6D">
        <w:rPr>
          <w:rFonts w:cs="Arial"/>
          <w:b/>
        </w:rPr>
        <w:t>Entry</w:t>
      </w:r>
      <w:r w:rsidR="00796EBB" w:rsidRPr="00936A6D">
        <w:rPr>
          <w:rFonts w:cs="Arial"/>
          <w:b/>
        </w:rPr>
        <w:t xml:space="preserve"> fee</w:t>
      </w:r>
    </w:p>
    <w:p w:rsidR="00796EBB" w:rsidRPr="00796EBB" w:rsidRDefault="00796EBB" w:rsidP="000B0A59">
      <w:pPr>
        <w:jc w:val="both"/>
        <w:rPr>
          <w:rFonts w:cs="Arial"/>
        </w:rPr>
      </w:pPr>
    </w:p>
    <w:p w:rsidR="00796EBB" w:rsidRPr="00796EBB" w:rsidRDefault="00796EBB" w:rsidP="000B0A59">
      <w:pPr>
        <w:jc w:val="both"/>
        <w:rPr>
          <w:rFonts w:cs="Arial"/>
        </w:rPr>
      </w:pPr>
      <w:r w:rsidRPr="00796EBB">
        <w:rPr>
          <w:rFonts w:cs="Arial"/>
        </w:rPr>
        <w:t>Amount in local currency: 1,200,000.</w:t>
      </w:r>
    </w:p>
    <w:p w:rsidR="00796EBB" w:rsidRPr="00796EBB" w:rsidRDefault="00796EBB" w:rsidP="000B0A59">
      <w:pPr>
        <w:jc w:val="both"/>
        <w:rPr>
          <w:rFonts w:cs="Arial"/>
        </w:rPr>
      </w:pPr>
      <w:r w:rsidRPr="00796EBB">
        <w:rPr>
          <w:rFonts w:cs="Arial"/>
        </w:rPr>
        <w:t>Equivalent Euro amount: 280.</w:t>
      </w:r>
    </w:p>
    <w:p w:rsidR="00796EBB" w:rsidRPr="00796EBB" w:rsidRDefault="00796EBB" w:rsidP="000B0A59">
      <w:pPr>
        <w:jc w:val="both"/>
        <w:rPr>
          <w:rFonts w:cs="Arial"/>
        </w:rPr>
      </w:pPr>
      <w:r w:rsidRPr="00796EBB">
        <w:rPr>
          <w:rFonts w:cs="Arial"/>
        </w:rPr>
        <w:t>Maximum payment term: 10-01-2023</w:t>
      </w:r>
    </w:p>
    <w:p w:rsidR="00796EBB" w:rsidRDefault="00796EBB" w:rsidP="000B0A59">
      <w:pPr>
        <w:jc w:val="both"/>
        <w:rPr>
          <w:rFonts w:cs="Arial"/>
        </w:rPr>
      </w:pPr>
    </w:p>
    <w:p w:rsidR="000B0A59" w:rsidRPr="00796EBB" w:rsidRDefault="000B0A59" w:rsidP="000B0A59">
      <w:pPr>
        <w:jc w:val="both"/>
        <w:rPr>
          <w:rFonts w:cs="Arial"/>
        </w:rPr>
      </w:pPr>
    </w:p>
    <w:p w:rsidR="00796EBB" w:rsidRPr="000B0A59" w:rsidRDefault="00796EBB" w:rsidP="000B0A59">
      <w:pPr>
        <w:jc w:val="both"/>
        <w:rPr>
          <w:rFonts w:cs="Arial"/>
          <w:b/>
        </w:rPr>
      </w:pPr>
      <w:r w:rsidRPr="000B0A59">
        <w:rPr>
          <w:rFonts w:cs="Arial"/>
          <w:b/>
        </w:rPr>
        <w:lastRenderedPageBreak/>
        <w:t>Payment details: bank account</w:t>
      </w:r>
    </w:p>
    <w:p w:rsidR="00796EBB" w:rsidRPr="00796EBB" w:rsidRDefault="00796EBB" w:rsidP="000B0A59">
      <w:pPr>
        <w:jc w:val="both"/>
        <w:rPr>
          <w:rFonts w:cs="Arial"/>
        </w:rPr>
      </w:pPr>
    </w:p>
    <w:p w:rsidR="00796EBB" w:rsidRPr="00796EBB" w:rsidRDefault="00796EBB" w:rsidP="000B0A59">
      <w:pPr>
        <w:jc w:val="both"/>
        <w:rPr>
          <w:rFonts w:cs="Arial"/>
        </w:rPr>
      </w:pPr>
      <w:r w:rsidRPr="00796EBB">
        <w:rPr>
          <w:rFonts w:cs="Arial"/>
        </w:rPr>
        <w:t xml:space="preserve">Cristian </w:t>
      </w:r>
      <w:r w:rsidR="000B0A59" w:rsidRPr="00796EBB">
        <w:rPr>
          <w:rFonts w:cs="Arial"/>
        </w:rPr>
        <w:t>Andrés</w:t>
      </w:r>
      <w:bookmarkStart w:id="0" w:name="_GoBack"/>
      <w:bookmarkEnd w:id="0"/>
      <w:r w:rsidRPr="00796EBB">
        <w:rPr>
          <w:rFonts w:cs="Arial"/>
        </w:rPr>
        <w:t xml:space="preserve"> Agudelo Escobar.</w:t>
      </w:r>
    </w:p>
    <w:p w:rsidR="00796EBB" w:rsidRPr="00796EBB" w:rsidRDefault="00796EBB" w:rsidP="000B0A59">
      <w:pPr>
        <w:jc w:val="both"/>
        <w:rPr>
          <w:rFonts w:cs="Arial"/>
        </w:rPr>
      </w:pPr>
      <w:r w:rsidRPr="00796EBB">
        <w:rPr>
          <w:rFonts w:cs="Arial"/>
        </w:rPr>
        <w:t>ID 1,112,221,895</w:t>
      </w:r>
    </w:p>
    <w:p w:rsidR="00796EBB" w:rsidRPr="00796EBB" w:rsidRDefault="00796EBB" w:rsidP="000B0A59">
      <w:pPr>
        <w:jc w:val="both"/>
        <w:rPr>
          <w:rFonts w:cs="Arial"/>
        </w:rPr>
      </w:pPr>
      <w:r w:rsidRPr="00796EBB">
        <w:rPr>
          <w:rFonts w:cs="Arial"/>
        </w:rPr>
        <w:t>Phone: +57 320 795 8964</w:t>
      </w:r>
    </w:p>
    <w:p w:rsidR="00796EBB" w:rsidRPr="00796EBB" w:rsidRDefault="00796EBB" w:rsidP="000B0A59">
      <w:pPr>
        <w:jc w:val="both"/>
        <w:rPr>
          <w:rFonts w:cs="Arial"/>
        </w:rPr>
      </w:pPr>
      <w:r w:rsidRPr="00796EBB">
        <w:rPr>
          <w:rFonts w:cs="Arial"/>
        </w:rPr>
        <w:t>Bancolombia savings account</w:t>
      </w:r>
    </w:p>
    <w:p w:rsidR="00796EBB" w:rsidRPr="00796EBB" w:rsidRDefault="00796EBB" w:rsidP="000B0A59">
      <w:pPr>
        <w:jc w:val="both"/>
        <w:rPr>
          <w:rFonts w:cs="Arial"/>
        </w:rPr>
      </w:pPr>
      <w:r w:rsidRPr="00796EBB">
        <w:rPr>
          <w:rFonts w:cs="Arial"/>
        </w:rPr>
        <w:t>#78269637195</w:t>
      </w:r>
    </w:p>
    <w:p w:rsidR="00796EBB" w:rsidRPr="00796EBB" w:rsidRDefault="00796EBB" w:rsidP="000B0A59">
      <w:pPr>
        <w:jc w:val="both"/>
        <w:rPr>
          <w:rFonts w:cs="Arial"/>
        </w:rPr>
      </w:pPr>
    </w:p>
    <w:p w:rsidR="00796EBB" w:rsidRPr="00936A6D" w:rsidRDefault="00796EBB" w:rsidP="000B0A59">
      <w:pPr>
        <w:jc w:val="both"/>
        <w:rPr>
          <w:rFonts w:cs="Arial"/>
          <w:b/>
        </w:rPr>
      </w:pPr>
      <w:r w:rsidRPr="00936A6D">
        <w:rPr>
          <w:rFonts w:cs="Arial"/>
          <w:b/>
        </w:rPr>
        <w:t>PayPal</w:t>
      </w:r>
    </w:p>
    <w:p w:rsidR="00796EBB" w:rsidRPr="00796EBB" w:rsidRDefault="00796EBB" w:rsidP="000B0A59">
      <w:pPr>
        <w:jc w:val="both"/>
        <w:rPr>
          <w:rFonts w:cs="Arial"/>
        </w:rPr>
      </w:pPr>
    </w:p>
    <w:p w:rsidR="00796EBB" w:rsidRDefault="00936A6D" w:rsidP="000B0A59">
      <w:pPr>
        <w:jc w:val="both"/>
        <w:rPr>
          <w:rFonts w:cs="Arial"/>
        </w:rPr>
      </w:pPr>
      <w:r w:rsidRPr="00936A6D">
        <w:rPr>
          <w:rFonts w:cs="Arial"/>
        </w:rPr>
        <w:t>Payments can be made through PayPal with a credit card, debit card or using your own PayPal account. PayPal uses data encryption to protect your card details. The registration fee does not include the fee PayPal charges for managing your payment online. We DO NOT accept checks or American Express. If you wish to pay the entry fee for more than one person online, y</w:t>
      </w:r>
      <w:r>
        <w:rPr>
          <w:rFonts w:cs="Arial"/>
        </w:rPr>
        <w:t>ou must do so online as each pilot (senda an email to the organization)</w:t>
      </w:r>
      <w:r w:rsidRPr="00936A6D">
        <w:rPr>
          <w:rFonts w:cs="Arial"/>
        </w:rPr>
        <w:t>.</w:t>
      </w:r>
    </w:p>
    <w:p w:rsidR="00936A6D" w:rsidRPr="00936A6D" w:rsidRDefault="00936A6D" w:rsidP="000B0A59">
      <w:pPr>
        <w:jc w:val="both"/>
        <w:rPr>
          <w:rFonts w:cs="Arial"/>
        </w:rPr>
      </w:pPr>
    </w:p>
    <w:p w:rsidR="00281963" w:rsidRDefault="00281963" w:rsidP="000B0A59">
      <w:pPr>
        <w:jc w:val="both"/>
        <w:rPr>
          <w:rFonts w:cs="Arial"/>
        </w:rPr>
      </w:pPr>
    </w:p>
    <w:p w:rsidR="00936A6D" w:rsidRDefault="00936A6D" w:rsidP="000B0A59">
      <w:pPr>
        <w:jc w:val="both"/>
        <w:rPr>
          <w:rFonts w:cs="Arial"/>
          <w:b/>
        </w:rPr>
      </w:pPr>
      <w:r w:rsidRPr="00936A6D">
        <w:rPr>
          <w:rFonts w:cs="Arial"/>
          <w:b/>
        </w:rPr>
        <w:t>Cancellation Policy</w:t>
      </w:r>
    </w:p>
    <w:p w:rsidR="00936A6D" w:rsidRPr="00936A6D" w:rsidRDefault="00936A6D" w:rsidP="000B0A59">
      <w:pPr>
        <w:jc w:val="both"/>
        <w:rPr>
          <w:rFonts w:cs="Arial"/>
          <w:b/>
        </w:rPr>
      </w:pPr>
    </w:p>
    <w:p w:rsidR="00936A6D" w:rsidRPr="00936A6D" w:rsidRDefault="00936A6D" w:rsidP="000B0A59">
      <w:pPr>
        <w:jc w:val="both"/>
        <w:rPr>
          <w:rFonts w:cs="Arial"/>
        </w:rPr>
      </w:pPr>
      <w:r w:rsidRPr="00936A6D">
        <w:rPr>
          <w:rFonts w:cs="Arial"/>
        </w:rPr>
        <w:t>Any pilot who cancels their registration will receive a refund as follows:</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Cancellation date more than 20 days before the competition start date, 50% refund.</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Cancellation date less than 15 days before the start date of the competition: 0% refund.</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The impossibility of attending due to travel reasons related to Covid is not a reason for the reimbursement of an amount greater than the percentages and times indicated above. Please make sure you have adequate travel insurance to cover any last minute cancellations.</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Cancellation of a competition by the organization, i.e. Covid19 interference, etc. In the event that the organizers consider it necessary to cancel, relocate or reschedule the competition, you will be entitled to a partial refund. This will be on the scale as follows:</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1. Up to 30 days before the first official day of the event: 100% less administrative charge.</w:t>
      </w:r>
    </w:p>
    <w:p w:rsidR="00936A6D" w:rsidRPr="00936A6D" w:rsidRDefault="00936A6D" w:rsidP="000B0A59">
      <w:pPr>
        <w:jc w:val="both"/>
        <w:rPr>
          <w:rFonts w:cs="Arial"/>
        </w:rPr>
      </w:pPr>
      <w:r w:rsidRPr="00936A6D">
        <w:rPr>
          <w:rFonts w:cs="Arial"/>
        </w:rPr>
        <w:t>2. 30 to 7 days before the first official day of the event: An amount equivalent to the amount paid less the amount spent by the organization in preparations up to that moment.</w:t>
      </w:r>
    </w:p>
    <w:p w:rsidR="00936A6D" w:rsidRPr="00936A6D" w:rsidRDefault="00936A6D" w:rsidP="000B0A59">
      <w:pPr>
        <w:jc w:val="both"/>
        <w:rPr>
          <w:rFonts w:cs="Arial"/>
        </w:rPr>
      </w:pPr>
      <w:r w:rsidRPr="00936A6D">
        <w:rPr>
          <w:rFonts w:cs="Arial"/>
        </w:rPr>
        <w:t>3. Less than 7 days before the event: No refund will be given.</w:t>
      </w:r>
    </w:p>
    <w:p w:rsidR="00936A6D" w:rsidRPr="00936A6D" w:rsidRDefault="00936A6D" w:rsidP="000B0A59">
      <w:pPr>
        <w:jc w:val="both"/>
        <w:rPr>
          <w:rFonts w:cs="Arial"/>
        </w:rPr>
      </w:pPr>
      <w:r w:rsidRPr="00936A6D">
        <w:rPr>
          <w:rFonts w:cs="Arial"/>
        </w:rPr>
        <w:t>4. After the start of the competition, any refund will be at the discretion of the organizers.</w:t>
      </w:r>
    </w:p>
    <w:p w:rsidR="00936A6D" w:rsidRPr="00936A6D" w:rsidRDefault="00936A6D" w:rsidP="000B0A59">
      <w:pPr>
        <w:jc w:val="both"/>
        <w:rPr>
          <w:rFonts w:cs="Arial"/>
        </w:rPr>
      </w:pPr>
    </w:p>
    <w:p w:rsidR="00936A6D" w:rsidRDefault="00936A6D" w:rsidP="000B0A59">
      <w:pPr>
        <w:jc w:val="both"/>
        <w:rPr>
          <w:rFonts w:cs="Arial"/>
        </w:rPr>
      </w:pPr>
      <w:r w:rsidRPr="00936A6D">
        <w:rPr>
          <w:rFonts w:cs="Arial"/>
        </w:rPr>
        <w:t>The organizers will not be responsible for expenses incurred by any person attending or intending to attend the event, or any consequential loss arising from the cancellation, relocation or rescheduling of the event.</w:t>
      </w:r>
    </w:p>
    <w:p w:rsidR="00EA2ED4" w:rsidRPr="00CD75C6" w:rsidRDefault="00EA2ED4" w:rsidP="000B0A59">
      <w:pPr>
        <w:jc w:val="both"/>
        <w:rPr>
          <w:rFonts w:cs="Arial"/>
        </w:rPr>
      </w:pPr>
    </w:p>
    <w:p w:rsidR="00B90E79" w:rsidRPr="00CD75C6" w:rsidRDefault="00B90E79" w:rsidP="000B0A59">
      <w:pPr>
        <w:jc w:val="both"/>
        <w:rPr>
          <w:rFonts w:cs="Arial"/>
        </w:rPr>
      </w:pPr>
    </w:p>
    <w:p w:rsidR="00936A6D" w:rsidRPr="00936A6D" w:rsidRDefault="00936A6D" w:rsidP="000B0A59">
      <w:pPr>
        <w:jc w:val="both"/>
        <w:rPr>
          <w:rFonts w:cs="Arial"/>
          <w:b/>
        </w:rPr>
      </w:pPr>
      <w:r w:rsidRPr="00936A6D">
        <w:rPr>
          <w:rFonts w:cs="Arial"/>
          <w:b/>
        </w:rPr>
        <w:t>Services included in the entry fee:</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1. ID card and security/contact information – Yes</w:t>
      </w:r>
    </w:p>
    <w:p w:rsidR="00936A6D" w:rsidRPr="00936A6D" w:rsidRDefault="00936A6D" w:rsidP="000B0A59">
      <w:pPr>
        <w:jc w:val="both"/>
        <w:rPr>
          <w:rFonts w:cs="Arial"/>
        </w:rPr>
      </w:pPr>
      <w:r>
        <w:rPr>
          <w:rFonts w:cs="Arial"/>
        </w:rPr>
        <w:t>2. Map with takeoffs, waypoints</w:t>
      </w:r>
      <w:r w:rsidRPr="00936A6D">
        <w:rPr>
          <w:rFonts w:cs="Arial"/>
        </w:rPr>
        <w:t>, landings, restricted areas – Yes</w:t>
      </w:r>
    </w:p>
    <w:p w:rsidR="00936A6D" w:rsidRPr="00936A6D" w:rsidRDefault="00936A6D" w:rsidP="000B0A59">
      <w:pPr>
        <w:jc w:val="both"/>
        <w:rPr>
          <w:rFonts w:cs="Arial"/>
        </w:rPr>
      </w:pPr>
      <w:r w:rsidRPr="00936A6D">
        <w:rPr>
          <w:rFonts w:cs="Arial"/>
        </w:rPr>
        <w:t xml:space="preserve">3. </w:t>
      </w:r>
      <w:r>
        <w:rPr>
          <w:rFonts w:cs="Arial"/>
        </w:rPr>
        <w:t>waypoints</w:t>
      </w:r>
      <w:r w:rsidRPr="00936A6D">
        <w:rPr>
          <w:rFonts w:cs="Arial"/>
        </w:rPr>
        <w:t xml:space="preserve"> files – Yes</w:t>
      </w:r>
    </w:p>
    <w:p w:rsidR="00936A6D" w:rsidRPr="00936A6D" w:rsidRDefault="00936A6D" w:rsidP="000B0A59">
      <w:pPr>
        <w:jc w:val="both"/>
        <w:rPr>
          <w:rFonts w:cs="Arial"/>
        </w:rPr>
      </w:pPr>
      <w:r w:rsidRPr="00936A6D">
        <w:rPr>
          <w:rFonts w:cs="Arial"/>
        </w:rPr>
        <w:t>4. Event Shirt -- Yes</w:t>
      </w:r>
    </w:p>
    <w:p w:rsidR="00936A6D" w:rsidRPr="00936A6D" w:rsidRDefault="00936A6D" w:rsidP="000B0A59">
      <w:pPr>
        <w:jc w:val="both"/>
        <w:rPr>
          <w:rFonts w:cs="Arial"/>
        </w:rPr>
      </w:pPr>
      <w:r w:rsidRPr="00936A6D">
        <w:rPr>
          <w:rFonts w:cs="Arial"/>
        </w:rPr>
        <w:t>5. Snack – Yes</w:t>
      </w:r>
    </w:p>
    <w:p w:rsidR="00936A6D" w:rsidRPr="00936A6D" w:rsidRDefault="00936A6D" w:rsidP="000B0A59">
      <w:pPr>
        <w:jc w:val="both"/>
        <w:rPr>
          <w:rFonts w:cs="Arial"/>
        </w:rPr>
      </w:pPr>
      <w:r w:rsidRPr="00936A6D">
        <w:rPr>
          <w:rFonts w:cs="Arial"/>
        </w:rPr>
        <w:t>6. Water on takeoff – Yes</w:t>
      </w:r>
    </w:p>
    <w:p w:rsidR="00936A6D" w:rsidRPr="00936A6D" w:rsidRDefault="00936A6D" w:rsidP="000B0A59">
      <w:pPr>
        <w:jc w:val="both"/>
        <w:rPr>
          <w:rFonts w:cs="Arial"/>
        </w:rPr>
      </w:pPr>
      <w:r w:rsidRPr="00936A6D">
        <w:rPr>
          <w:rFonts w:cs="Arial"/>
        </w:rPr>
        <w:t>7. Restrooms on takeoff – Yes</w:t>
      </w:r>
    </w:p>
    <w:p w:rsidR="00936A6D" w:rsidRPr="00936A6D" w:rsidRDefault="00936A6D" w:rsidP="000B0A59">
      <w:pPr>
        <w:jc w:val="both"/>
        <w:rPr>
          <w:rFonts w:cs="Arial"/>
        </w:rPr>
      </w:pPr>
      <w:r w:rsidRPr="00936A6D">
        <w:rPr>
          <w:rFonts w:cs="Arial"/>
        </w:rPr>
        <w:t>8. Transportation to takeoff – Yes</w:t>
      </w:r>
    </w:p>
    <w:p w:rsidR="00936A6D" w:rsidRPr="00936A6D" w:rsidRDefault="00936A6D" w:rsidP="000B0A59">
      <w:pPr>
        <w:jc w:val="both"/>
        <w:rPr>
          <w:rFonts w:cs="Arial"/>
        </w:rPr>
      </w:pPr>
      <w:r w:rsidRPr="00936A6D">
        <w:rPr>
          <w:rFonts w:cs="Arial"/>
        </w:rPr>
        <w:t>9. GPS track-log download – Yes</w:t>
      </w:r>
    </w:p>
    <w:p w:rsidR="00936A6D" w:rsidRPr="00936A6D" w:rsidRDefault="00936A6D" w:rsidP="000B0A59">
      <w:pPr>
        <w:jc w:val="both"/>
        <w:rPr>
          <w:rFonts w:cs="Arial"/>
        </w:rPr>
      </w:pPr>
      <w:r w:rsidRPr="00936A6D">
        <w:rPr>
          <w:rFonts w:cs="Arial"/>
        </w:rPr>
        <w:lastRenderedPageBreak/>
        <w:t>10. Live Tracking – Yes</w:t>
      </w:r>
    </w:p>
    <w:p w:rsidR="00936A6D" w:rsidRPr="00936A6D" w:rsidRDefault="00936A6D" w:rsidP="000B0A59">
      <w:pPr>
        <w:jc w:val="both"/>
        <w:rPr>
          <w:rFonts w:cs="Arial"/>
        </w:rPr>
      </w:pPr>
      <w:r w:rsidRPr="00936A6D">
        <w:rPr>
          <w:rFonts w:cs="Arial"/>
        </w:rPr>
        <w:t xml:space="preserve">11. Free Internet access (Wi-Fi) at the </w:t>
      </w:r>
      <w:r>
        <w:rPr>
          <w:rFonts w:cs="Arial"/>
        </w:rPr>
        <w:t>HQ</w:t>
      </w:r>
      <w:r w:rsidRPr="00936A6D">
        <w:rPr>
          <w:rFonts w:cs="Arial"/>
        </w:rPr>
        <w:t> – Yes</w:t>
      </w:r>
    </w:p>
    <w:p w:rsidR="00936A6D" w:rsidRPr="00936A6D" w:rsidRDefault="00936A6D" w:rsidP="000B0A59">
      <w:pPr>
        <w:jc w:val="both"/>
        <w:rPr>
          <w:rFonts w:cs="Arial"/>
        </w:rPr>
      </w:pPr>
      <w:r w:rsidRPr="00936A6D">
        <w:rPr>
          <w:rFonts w:cs="Arial"/>
        </w:rPr>
        <w:t>12. Opening Ceremony – Yes</w:t>
      </w:r>
    </w:p>
    <w:p w:rsidR="00936A6D" w:rsidRPr="00936A6D" w:rsidRDefault="00936A6D" w:rsidP="000B0A59">
      <w:pPr>
        <w:jc w:val="both"/>
        <w:rPr>
          <w:rFonts w:cs="Arial"/>
        </w:rPr>
      </w:pPr>
      <w:r w:rsidRPr="00936A6D">
        <w:rPr>
          <w:rFonts w:cs="Arial"/>
        </w:rPr>
        <w:t>13. Closing Ceremony – Yes</w:t>
      </w:r>
    </w:p>
    <w:p w:rsidR="00936A6D" w:rsidRPr="00936A6D" w:rsidRDefault="00936A6D" w:rsidP="000B0A59">
      <w:pPr>
        <w:jc w:val="both"/>
        <w:rPr>
          <w:rFonts w:cs="Arial"/>
        </w:rPr>
      </w:pPr>
      <w:r w:rsidRPr="00936A6D">
        <w:rPr>
          <w:rFonts w:cs="Arial"/>
        </w:rPr>
        <w:t>14. Briefings in English – Yes</w:t>
      </w:r>
    </w:p>
    <w:p w:rsidR="00936A6D" w:rsidRPr="00936A6D" w:rsidRDefault="00936A6D" w:rsidP="000B0A59">
      <w:pPr>
        <w:jc w:val="both"/>
        <w:rPr>
          <w:rFonts w:cs="Arial"/>
        </w:rPr>
      </w:pPr>
      <w:r w:rsidRPr="00936A6D">
        <w:rPr>
          <w:rFonts w:cs="Arial"/>
        </w:rPr>
        <w:t>15. Daily weather information – Yes</w:t>
      </w:r>
    </w:p>
    <w:p w:rsidR="00936A6D" w:rsidRPr="00936A6D" w:rsidRDefault="00936A6D" w:rsidP="000B0A59">
      <w:pPr>
        <w:jc w:val="both"/>
        <w:rPr>
          <w:rFonts w:cs="Arial"/>
        </w:rPr>
      </w:pPr>
      <w:r w:rsidRPr="00936A6D">
        <w:rPr>
          <w:rFonts w:cs="Arial"/>
        </w:rPr>
        <w:t>16. R</w:t>
      </w:r>
      <w:r>
        <w:rPr>
          <w:rFonts w:cs="Arial"/>
        </w:rPr>
        <w:t>etrival</w:t>
      </w:r>
      <w:r w:rsidRPr="00936A6D">
        <w:rPr>
          <w:rFonts w:cs="Arial"/>
        </w:rPr>
        <w:t xml:space="preserve"> by the vehicles of the organizers free – Yes</w:t>
      </w:r>
    </w:p>
    <w:p w:rsidR="00EA2ED4" w:rsidRDefault="00936A6D" w:rsidP="000B0A59">
      <w:pPr>
        <w:jc w:val="both"/>
        <w:rPr>
          <w:rFonts w:cs="Arial"/>
        </w:rPr>
      </w:pPr>
      <w:r w:rsidRPr="00936A6D">
        <w:rPr>
          <w:rFonts w:cs="Arial"/>
        </w:rPr>
        <w:t>17. Drinks at the finish line– Yes</w:t>
      </w:r>
    </w:p>
    <w:p w:rsidR="00936A6D" w:rsidRPr="00CD75C6" w:rsidRDefault="00936A6D" w:rsidP="000B0A59">
      <w:pPr>
        <w:jc w:val="both"/>
        <w:rPr>
          <w:rFonts w:cs="Arial"/>
        </w:rPr>
      </w:pPr>
    </w:p>
    <w:p w:rsidR="00936A6D" w:rsidRPr="00936A6D" w:rsidRDefault="00936A6D" w:rsidP="000B0A59">
      <w:pPr>
        <w:jc w:val="both"/>
        <w:rPr>
          <w:rFonts w:cs="Arial"/>
        </w:rPr>
      </w:pPr>
      <w:r w:rsidRPr="00936A6D">
        <w:rPr>
          <w:rFonts w:cs="Arial"/>
          <w:b/>
        </w:rPr>
        <w:t>Medical services included in the registration fee</w:t>
      </w:r>
      <w:r w:rsidRPr="00936A6D">
        <w:rPr>
          <w:rFonts w:cs="Arial"/>
        </w:rPr>
        <w:t>:</w:t>
      </w:r>
    </w:p>
    <w:p w:rsidR="00936A6D" w:rsidRPr="00936A6D" w:rsidRDefault="00936A6D" w:rsidP="000B0A59">
      <w:pPr>
        <w:jc w:val="both"/>
        <w:rPr>
          <w:rFonts w:cs="Arial"/>
        </w:rPr>
      </w:pPr>
    </w:p>
    <w:p w:rsidR="00936A6D" w:rsidRPr="00936A6D" w:rsidRDefault="00936A6D" w:rsidP="000B0A59">
      <w:pPr>
        <w:jc w:val="both"/>
        <w:rPr>
          <w:rFonts w:cs="Arial"/>
        </w:rPr>
      </w:pPr>
      <w:r w:rsidRPr="00936A6D">
        <w:rPr>
          <w:rFonts w:cs="Arial"/>
        </w:rPr>
        <w:t>1. First aid on takeoff (doctor, paramedic) – Yes</w:t>
      </w:r>
    </w:p>
    <w:p w:rsidR="00936A6D" w:rsidRPr="00936A6D" w:rsidRDefault="00936A6D" w:rsidP="000B0A59">
      <w:pPr>
        <w:jc w:val="both"/>
        <w:rPr>
          <w:rFonts w:cs="Arial"/>
        </w:rPr>
      </w:pPr>
      <w:r w:rsidRPr="00936A6D">
        <w:rPr>
          <w:rFonts w:cs="Arial"/>
        </w:rPr>
        <w:t>2. Ambulance at takeoff – Yes</w:t>
      </w:r>
    </w:p>
    <w:p w:rsidR="00936A6D" w:rsidRPr="00936A6D" w:rsidRDefault="00936A6D" w:rsidP="000B0A59">
      <w:pPr>
        <w:jc w:val="both"/>
        <w:rPr>
          <w:rFonts w:cs="Arial"/>
        </w:rPr>
      </w:pPr>
      <w:r w:rsidRPr="00936A6D">
        <w:rPr>
          <w:rFonts w:cs="Arial"/>
        </w:rPr>
        <w:t>3. Helicopter evacuation – No.</w:t>
      </w:r>
    </w:p>
    <w:p w:rsidR="00EA2ED4" w:rsidRPr="00CD75C6" w:rsidRDefault="00936A6D" w:rsidP="000B0A59">
      <w:pPr>
        <w:jc w:val="both"/>
        <w:rPr>
          <w:rFonts w:cs="Arial"/>
        </w:rPr>
      </w:pPr>
      <w:r w:rsidRPr="00936A6D">
        <w:rPr>
          <w:rFonts w:cs="Arial"/>
        </w:rPr>
        <w:t>4. Mountain rescue equipment – Yes</w:t>
      </w:r>
    </w:p>
    <w:p w:rsidR="008F0B77" w:rsidRPr="00CD75C6" w:rsidRDefault="00B90E79" w:rsidP="000B0A59">
      <w:pPr>
        <w:jc w:val="both"/>
        <w:rPr>
          <w:rFonts w:cs="Arial"/>
        </w:rPr>
      </w:pPr>
      <w:r w:rsidRPr="00CD75C6">
        <w:rPr>
          <w:rFonts w:cs="Arial"/>
        </w:rPr>
        <w:t xml:space="preserve">5. </w:t>
      </w:r>
      <w:r w:rsidR="00936A6D" w:rsidRPr="00936A6D">
        <w:rPr>
          <w:rFonts w:cs="Arial"/>
        </w:rPr>
        <w:t xml:space="preserve">Nearest Hospital </w:t>
      </w:r>
      <w:r w:rsidRPr="00CD75C6">
        <w:rPr>
          <w:rFonts w:cs="Arial"/>
        </w:rPr>
        <w:t>–  Hospital Departamental San Antonio # a 9-519, Cra. 10 #9183, Roldanillo, Valle del Cauca. Teléfono 22295000</w:t>
      </w:r>
    </w:p>
    <w:p w:rsidR="007465F2" w:rsidRPr="00CD75C6" w:rsidRDefault="007465F2" w:rsidP="000B0A59">
      <w:pPr>
        <w:jc w:val="both"/>
        <w:rPr>
          <w:rFonts w:cs="Arial"/>
          <w:szCs w:val="22"/>
        </w:rPr>
      </w:pPr>
    </w:p>
    <w:p w:rsidR="008F0B77" w:rsidRPr="00CD75C6" w:rsidRDefault="00D97150" w:rsidP="000B0A59">
      <w:pPr>
        <w:jc w:val="both"/>
        <w:rPr>
          <w:rFonts w:cs="Arial"/>
          <w:b/>
          <w:bCs/>
        </w:rPr>
      </w:pPr>
      <w:r>
        <w:rPr>
          <w:rFonts w:cs="Arial"/>
          <w:b/>
          <w:bCs/>
        </w:rPr>
        <w:t>VENUES</w:t>
      </w:r>
    </w:p>
    <w:p w:rsidR="005E5CF0" w:rsidRPr="00CD75C6" w:rsidRDefault="005E5CF0" w:rsidP="000B0A59">
      <w:pPr>
        <w:jc w:val="both"/>
        <w:rPr>
          <w:rFonts w:cs="Arial"/>
        </w:rPr>
      </w:pPr>
    </w:p>
    <w:tbl>
      <w:tblPr>
        <w:tblStyle w:val="Tablaconcuadrcula"/>
        <w:tblW w:w="0" w:type="auto"/>
        <w:tblLook w:val="04A0" w:firstRow="1" w:lastRow="0" w:firstColumn="1" w:lastColumn="0" w:noHBand="0" w:noVBand="1"/>
      </w:tblPr>
      <w:tblGrid>
        <w:gridCol w:w="3085"/>
        <w:gridCol w:w="5954"/>
      </w:tblGrid>
      <w:tr w:rsidR="00936A6D" w:rsidRPr="00CD75C6" w:rsidTr="005E5CF0">
        <w:tc>
          <w:tcPr>
            <w:tcW w:w="3085" w:type="dxa"/>
          </w:tcPr>
          <w:p w:rsidR="00936A6D" w:rsidRPr="00223D73" w:rsidRDefault="00936A6D" w:rsidP="000B0A59">
            <w:pPr>
              <w:jc w:val="both"/>
            </w:pPr>
            <w:r w:rsidRPr="00223D73">
              <w:t>Campus</w:t>
            </w:r>
          </w:p>
        </w:tc>
        <w:tc>
          <w:tcPr>
            <w:tcW w:w="5954" w:type="dxa"/>
          </w:tcPr>
          <w:p w:rsidR="00936A6D" w:rsidRPr="00CD75C6" w:rsidRDefault="00936A6D" w:rsidP="000B0A59">
            <w:pPr>
              <w:jc w:val="both"/>
              <w:rPr>
                <w:rFonts w:cs="Arial"/>
              </w:rPr>
            </w:pPr>
            <w:r w:rsidRPr="00CD75C6">
              <w:rPr>
                <w:rFonts w:cs="Arial"/>
              </w:rPr>
              <w:t>Club Los Gorrones dirección, Cl 7 7-20 Plaza Principal</w:t>
            </w:r>
          </w:p>
        </w:tc>
      </w:tr>
      <w:tr w:rsidR="00936A6D" w:rsidRPr="00CD75C6" w:rsidTr="005E5CF0">
        <w:tc>
          <w:tcPr>
            <w:tcW w:w="3085" w:type="dxa"/>
          </w:tcPr>
          <w:p w:rsidR="00936A6D" w:rsidRPr="00223D73" w:rsidRDefault="00936A6D" w:rsidP="000B0A59">
            <w:pPr>
              <w:jc w:val="both"/>
            </w:pPr>
            <w:r w:rsidRPr="00223D73">
              <w:t>Takeoff 1 Name</w:t>
            </w:r>
          </w:p>
        </w:tc>
        <w:tc>
          <w:tcPr>
            <w:tcW w:w="5954" w:type="dxa"/>
          </w:tcPr>
          <w:p w:rsidR="00936A6D" w:rsidRPr="00CD75C6" w:rsidRDefault="00936A6D" w:rsidP="000B0A59">
            <w:pPr>
              <w:jc w:val="both"/>
              <w:rPr>
                <w:rFonts w:cs="Arial"/>
              </w:rPr>
            </w:pPr>
            <w:r w:rsidRPr="00CD75C6">
              <w:rPr>
                <w:rFonts w:cs="Arial"/>
              </w:rPr>
              <w:t>La Laurentina (aguapanelas)</w:t>
            </w:r>
          </w:p>
        </w:tc>
      </w:tr>
      <w:tr w:rsidR="00936A6D" w:rsidRPr="00CD75C6" w:rsidTr="005E5CF0">
        <w:tc>
          <w:tcPr>
            <w:tcW w:w="3085" w:type="dxa"/>
          </w:tcPr>
          <w:p w:rsidR="00936A6D" w:rsidRPr="00223D73" w:rsidRDefault="00936A6D" w:rsidP="000B0A59">
            <w:pPr>
              <w:jc w:val="both"/>
            </w:pPr>
            <w:r w:rsidRPr="00223D73">
              <w:t>Takeoff 1 Orientation</w:t>
            </w:r>
          </w:p>
        </w:tc>
        <w:tc>
          <w:tcPr>
            <w:tcW w:w="5954" w:type="dxa"/>
          </w:tcPr>
          <w:p w:rsidR="00936A6D" w:rsidRPr="00A933DE" w:rsidRDefault="00936A6D" w:rsidP="000B0A59">
            <w:pPr>
              <w:jc w:val="both"/>
            </w:pPr>
            <w:r w:rsidRPr="00A933DE">
              <w:t>S/SW/W/NW/N/NE/SE</w:t>
            </w:r>
          </w:p>
        </w:tc>
      </w:tr>
      <w:tr w:rsidR="00936A6D" w:rsidRPr="00CD75C6" w:rsidTr="005E5CF0">
        <w:tc>
          <w:tcPr>
            <w:tcW w:w="3085" w:type="dxa"/>
          </w:tcPr>
          <w:p w:rsidR="00936A6D" w:rsidRPr="00223D73" w:rsidRDefault="00936A6D" w:rsidP="000B0A59">
            <w:pPr>
              <w:jc w:val="both"/>
            </w:pPr>
            <w:r w:rsidRPr="00223D73">
              <w:t>Take off 1 Size</w:t>
            </w:r>
          </w:p>
        </w:tc>
        <w:tc>
          <w:tcPr>
            <w:tcW w:w="5954" w:type="dxa"/>
          </w:tcPr>
          <w:p w:rsidR="00936A6D" w:rsidRPr="00A933DE" w:rsidRDefault="00936A6D" w:rsidP="000B0A59">
            <w:pPr>
              <w:jc w:val="both"/>
            </w:pPr>
            <w:r w:rsidRPr="00A933DE">
              <w:t>It allows a launch of 140 P</w:t>
            </w:r>
            <w:r w:rsidR="00543E58">
              <w:t>ilot</w:t>
            </w:r>
            <w:r w:rsidRPr="00A933DE">
              <w:t>s in 30 minutes.</w:t>
            </w:r>
          </w:p>
        </w:tc>
      </w:tr>
      <w:tr w:rsidR="00936A6D" w:rsidRPr="00CD75C6" w:rsidTr="005E5CF0">
        <w:tc>
          <w:tcPr>
            <w:tcW w:w="3085" w:type="dxa"/>
          </w:tcPr>
          <w:p w:rsidR="00936A6D" w:rsidRPr="00223D73" w:rsidRDefault="00936A6D" w:rsidP="000B0A59">
            <w:pPr>
              <w:jc w:val="both"/>
            </w:pPr>
            <w:r w:rsidRPr="00223D73">
              <w:t>Takeoff 1 Quality</w:t>
            </w:r>
          </w:p>
        </w:tc>
        <w:tc>
          <w:tcPr>
            <w:tcW w:w="5954" w:type="dxa"/>
          </w:tcPr>
          <w:p w:rsidR="00936A6D" w:rsidRDefault="00936A6D" w:rsidP="000B0A59">
            <w:pPr>
              <w:jc w:val="both"/>
            </w:pPr>
            <w:r w:rsidRPr="00A933DE">
              <w:t>The area is clean enough not</w:t>
            </w:r>
            <w:r w:rsidR="00543E58">
              <w:t xml:space="preserve"> to damage the Paragliders</w:t>
            </w:r>
          </w:p>
        </w:tc>
      </w:tr>
      <w:tr w:rsidR="00936A6D" w:rsidRPr="00CD75C6" w:rsidTr="005E5CF0">
        <w:tc>
          <w:tcPr>
            <w:tcW w:w="3085" w:type="dxa"/>
          </w:tcPr>
          <w:p w:rsidR="00936A6D" w:rsidRPr="00223D73" w:rsidRDefault="00936A6D" w:rsidP="000B0A59">
            <w:pPr>
              <w:jc w:val="both"/>
            </w:pPr>
            <w:r w:rsidRPr="00223D73">
              <w:t>Goal Name 1</w:t>
            </w:r>
          </w:p>
        </w:tc>
        <w:tc>
          <w:tcPr>
            <w:tcW w:w="5954" w:type="dxa"/>
          </w:tcPr>
          <w:p w:rsidR="00936A6D" w:rsidRPr="00CD75C6" w:rsidRDefault="00936A6D" w:rsidP="000B0A59">
            <w:pPr>
              <w:jc w:val="both"/>
              <w:rPr>
                <w:rFonts w:cs="Arial"/>
              </w:rPr>
            </w:pPr>
            <w:r w:rsidRPr="00CD75C6">
              <w:rPr>
                <w:rFonts w:cs="Arial"/>
              </w:rPr>
              <w:t>Campoescuela norte Zarzal</w:t>
            </w:r>
          </w:p>
        </w:tc>
      </w:tr>
      <w:tr w:rsidR="00936A6D" w:rsidRPr="00CD75C6" w:rsidTr="005E5CF0">
        <w:tc>
          <w:tcPr>
            <w:tcW w:w="3085" w:type="dxa"/>
          </w:tcPr>
          <w:p w:rsidR="00936A6D" w:rsidRPr="00223D73" w:rsidRDefault="00936A6D" w:rsidP="000B0A59">
            <w:pPr>
              <w:jc w:val="both"/>
            </w:pPr>
            <w:r w:rsidRPr="00223D73">
              <w:t>Goal 1 Quality</w:t>
            </w:r>
          </w:p>
        </w:tc>
        <w:tc>
          <w:tcPr>
            <w:tcW w:w="5954" w:type="dxa"/>
          </w:tcPr>
          <w:p w:rsidR="00936A6D" w:rsidRPr="00CD75C6" w:rsidRDefault="00543E58" w:rsidP="000B0A59">
            <w:pPr>
              <w:jc w:val="both"/>
              <w:rPr>
                <w:rFonts w:cs="Arial"/>
              </w:rPr>
            </w:pPr>
            <w:r w:rsidRPr="00543E58">
              <w:rPr>
                <w:rFonts w:cs="Arial"/>
              </w:rPr>
              <w:t>The area is clean enough not to damage the Paragliders</w:t>
            </w:r>
          </w:p>
        </w:tc>
      </w:tr>
      <w:tr w:rsidR="00936A6D" w:rsidRPr="00CD75C6" w:rsidTr="005E5CF0">
        <w:tc>
          <w:tcPr>
            <w:tcW w:w="3085" w:type="dxa"/>
          </w:tcPr>
          <w:p w:rsidR="00936A6D" w:rsidRDefault="00936A6D" w:rsidP="000B0A59">
            <w:pPr>
              <w:jc w:val="both"/>
            </w:pPr>
            <w:r w:rsidRPr="00223D73">
              <w:t>Goal 1 mangabeleta</w:t>
            </w:r>
          </w:p>
        </w:tc>
        <w:tc>
          <w:tcPr>
            <w:tcW w:w="5954" w:type="dxa"/>
          </w:tcPr>
          <w:p w:rsidR="00936A6D" w:rsidRPr="00CD75C6" w:rsidRDefault="00543E58" w:rsidP="000B0A59">
            <w:pPr>
              <w:jc w:val="both"/>
              <w:rPr>
                <w:rFonts w:cs="Arial"/>
              </w:rPr>
            </w:pPr>
            <w:r>
              <w:rPr>
                <w:rFonts w:cs="Arial"/>
              </w:rPr>
              <w:t>Yes</w:t>
            </w:r>
          </w:p>
        </w:tc>
      </w:tr>
    </w:tbl>
    <w:p w:rsidR="005108F8" w:rsidRPr="00CD75C6" w:rsidRDefault="005108F8" w:rsidP="000B0A59">
      <w:pPr>
        <w:jc w:val="both"/>
        <w:rPr>
          <w:rFonts w:cs="Arial"/>
        </w:rPr>
      </w:pPr>
    </w:p>
    <w:p w:rsidR="005E5CF0" w:rsidRPr="00CD75C6" w:rsidRDefault="005E5CF0" w:rsidP="000B0A59">
      <w:pPr>
        <w:jc w:val="both"/>
        <w:rPr>
          <w:rFonts w:cs="Arial"/>
        </w:rPr>
      </w:pPr>
    </w:p>
    <w:p w:rsidR="008F0B77" w:rsidRPr="00CD75C6" w:rsidRDefault="008F0B77" w:rsidP="000B0A59">
      <w:pPr>
        <w:jc w:val="both"/>
        <w:rPr>
          <w:rFonts w:cs="Arial"/>
        </w:rPr>
      </w:pPr>
    </w:p>
    <w:p w:rsidR="005E5CF0" w:rsidRDefault="00543E58" w:rsidP="000B0A59">
      <w:pPr>
        <w:jc w:val="both"/>
        <w:rPr>
          <w:rFonts w:cs="Arial"/>
          <w:b/>
          <w:bCs/>
        </w:rPr>
      </w:pPr>
      <w:r w:rsidRPr="00543E58">
        <w:rPr>
          <w:rFonts w:cs="Arial"/>
          <w:b/>
          <w:bCs/>
        </w:rPr>
        <w:t>Airspace and other restrictions:</w:t>
      </w:r>
    </w:p>
    <w:p w:rsidR="00543E58" w:rsidRPr="00CD75C6" w:rsidRDefault="00543E58" w:rsidP="000B0A59">
      <w:pPr>
        <w:jc w:val="both"/>
        <w:rPr>
          <w:rFonts w:cs="Arial"/>
        </w:rPr>
      </w:pPr>
    </w:p>
    <w:p w:rsidR="005E5CF0" w:rsidRPr="00CD75C6" w:rsidRDefault="005E5CF0" w:rsidP="000B0A59">
      <w:pPr>
        <w:jc w:val="both"/>
        <w:rPr>
          <w:rFonts w:cs="Arial"/>
        </w:rPr>
      </w:pPr>
    </w:p>
    <w:p w:rsidR="005E5CF0" w:rsidRPr="00CD75C6" w:rsidRDefault="005E5CF0" w:rsidP="000B0A59">
      <w:pPr>
        <w:jc w:val="both"/>
        <w:rPr>
          <w:rFonts w:cs="Arial"/>
        </w:rPr>
      </w:pPr>
    </w:p>
    <w:p w:rsidR="005E5CF0" w:rsidRPr="00CD75C6" w:rsidRDefault="00543E58" w:rsidP="000B0A59">
      <w:pPr>
        <w:jc w:val="both"/>
        <w:rPr>
          <w:rFonts w:cs="Arial"/>
          <w:b/>
        </w:rPr>
      </w:pPr>
      <w:r>
        <w:rPr>
          <w:rFonts w:cs="Arial"/>
          <w:b/>
        </w:rPr>
        <w:t>LIVE TRACKING</w:t>
      </w:r>
    </w:p>
    <w:p w:rsidR="005E5CF0" w:rsidRPr="00CD75C6" w:rsidRDefault="005E5CF0" w:rsidP="000B0A59">
      <w:pPr>
        <w:jc w:val="both"/>
        <w:rPr>
          <w:rFonts w:cs="Arial"/>
          <w:b/>
        </w:rPr>
      </w:pPr>
    </w:p>
    <w:p w:rsidR="00543E58" w:rsidRPr="00543E58" w:rsidRDefault="00543E58" w:rsidP="000B0A59">
      <w:pPr>
        <w:jc w:val="both"/>
        <w:rPr>
          <w:rFonts w:cs="Arial"/>
        </w:rPr>
      </w:pPr>
      <w:r w:rsidRPr="00543E58">
        <w:rPr>
          <w:rFonts w:cs="Arial"/>
        </w:rPr>
        <w:t>Is the Live Tracker mandatory? - Yes</w:t>
      </w:r>
    </w:p>
    <w:p w:rsidR="00543E58" w:rsidRPr="00543E58" w:rsidRDefault="00543E58" w:rsidP="000B0A59">
      <w:pPr>
        <w:jc w:val="both"/>
        <w:rPr>
          <w:rFonts w:cs="Arial"/>
        </w:rPr>
      </w:pPr>
      <w:r w:rsidRPr="00543E58">
        <w:rPr>
          <w:rFonts w:cs="Arial"/>
        </w:rPr>
        <w:t>Trackers provided by the organizer – Yes</w:t>
      </w:r>
    </w:p>
    <w:p w:rsidR="00543E58" w:rsidRPr="00543E58" w:rsidRDefault="00543E58" w:rsidP="000B0A59">
      <w:pPr>
        <w:jc w:val="both"/>
        <w:rPr>
          <w:rFonts w:cs="Arial"/>
        </w:rPr>
      </w:pPr>
      <w:r w:rsidRPr="00543E58">
        <w:rPr>
          <w:rFonts w:cs="Arial"/>
        </w:rPr>
        <w:t>Dedicated person assigned to view live tracking – Yes</w:t>
      </w:r>
    </w:p>
    <w:p w:rsidR="00543E58" w:rsidRDefault="00543E58" w:rsidP="000B0A59">
      <w:pPr>
        <w:jc w:val="both"/>
        <w:rPr>
          <w:rFonts w:cs="Arial"/>
        </w:rPr>
      </w:pPr>
      <w:r w:rsidRPr="00543E58">
        <w:rPr>
          <w:rFonts w:cs="Arial"/>
        </w:rPr>
        <w:t>Live Tracking Server Provider: AIRTRIBUNE - BRETT JANAWAY</w:t>
      </w:r>
    </w:p>
    <w:p w:rsidR="005E5CF0" w:rsidRPr="00CD75C6" w:rsidRDefault="005E5CF0" w:rsidP="000B0A59">
      <w:pPr>
        <w:jc w:val="both"/>
        <w:rPr>
          <w:rFonts w:cs="Arial"/>
        </w:rPr>
      </w:pPr>
    </w:p>
    <w:p w:rsidR="005E5CF0" w:rsidRPr="00CD75C6" w:rsidRDefault="005E5CF0" w:rsidP="000B0A59">
      <w:pPr>
        <w:jc w:val="both"/>
        <w:rPr>
          <w:rFonts w:cs="Arial"/>
          <w:b/>
        </w:rPr>
      </w:pPr>
    </w:p>
    <w:p w:rsidR="005E5CF0" w:rsidRPr="00CD75C6" w:rsidRDefault="00543E58" w:rsidP="000B0A59">
      <w:pPr>
        <w:jc w:val="both"/>
        <w:rPr>
          <w:rFonts w:cs="Arial"/>
          <w:b/>
        </w:rPr>
      </w:pPr>
      <w:r>
        <w:rPr>
          <w:rFonts w:cs="Arial"/>
          <w:b/>
        </w:rPr>
        <w:t>SCORING</w:t>
      </w:r>
    </w:p>
    <w:p w:rsidR="005E5CF0" w:rsidRDefault="005E5CF0" w:rsidP="000B0A59">
      <w:pPr>
        <w:jc w:val="both"/>
        <w:rPr>
          <w:rFonts w:cs="Arial"/>
        </w:rPr>
      </w:pPr>
    </w:p>
    <w:p w:rsidR="00543E58" w:rsidRPr="00543E58" w:rsidRDefault="00543E58" w:rsidP="000B0A59">
      <w:pPr>
        <w:jc w:val="both"/>
        <w:rPr>
          <w:rFonts w:cs="Arial"/>
        </w:rPr>
      </w:pPr>
      <w:r w:rsidRPr="00543E58">
        <w:rPr>
          <w:rFonts w:cs="Arial"/>
        </w:rPr>
        <w:t>GPS flight verification.</w:t>
      </w:r>
    </w:p>
    <w:p w:rsidR="00543E58" w:rsidRPr="00543E58" w:rsidRDefault="00543E58" w:rsidP="000B0A59">
      <w:pPr>
        <w:jc w:val="both"/>
        <w:rPr>
          <w:rFonts w:cs="Arial"/>
        </w:rPr>
      </w:pPr>
    </w:p>
    <w:p w:rsidR="00543E58" w:rsidRPr="00543E58" w:rsidRDefault="00543E58" w:rsidP="000B0A59">
      <w:pPr>
        <w:jc w:val="both"/>
        <w:rPr>
          <w:rFonts w:cs="Arial"/>
        </w:rPr>
      </w:pPr>
    </w:p>
    <w:p w:rsidR="00543E58" w:rsidRPr="00543E58" w:rsidRDefault="00543E58" w:rsidP="000B0A59">
      <w:pPr>
        <w:jc w:val="both"/>
        <w:rPr>
          <w:rFonts w:cs="Arial"/>
        </w:rPr>
      </w:pPr>
      <w:r w:rsidRPr="00543E58">
        <w:rPr>
          <w:rFonts w:cs="Arial"/>
        </w:rPr>
        <w:t>Scoring formula: GAP2021.</w:t>
      </w:r>
    </w:p>
    <w:p w:rsidR="00543E58" w:rsidRPr="00543E58" w:rsidRDefault="00543E58" w:rsidP="000B0A59">
      <w:pPr>
        <w:jc w:val="both"/>
        <w:rPr>
          <w:rFonts w:cs="Arial"/>
        </w:rPr>
      </w:pPr>
    </w:p>
    <w:p w:rsidR="00543E58" w:rsidRPr="00543E58" w:rsidRDefault="00D97150" w:rsidP="000B0A59">
      <w:pPr>
        <w:jc w:val="both"/>
        <w:rPr>
          <w:rFonts w:cs="Arial"/>
        </w:rPr>
      </w:pPr>
      <w:r>
        <w:rPr>
          <w:rFonts w:cs="Arial"/>
        </w:rPr>
        <w:t>Minimum distance 10</w:t>
      </w:r>
      <w:r w:rsidR="00543E58" w:rsidRPr="00543E58">
        <w:rPr>
          <w:rFonts w:cs="Arial"/>
        </w:rPr>
        <w:t>km</w:t>
      </w:r>
    </w:p>
    <w:p w:rsidR="00543E58" w:rsidRPr="00543E58" w:rsidRDefault="00D97150" w:rsidP="000B0A59">
      <w:pPr>
        <w:jc w:val="both"/>
        <w:rPr>
          <w:rFonts w:cs="Arial"/>
        </w:rPr>
      </w:pPr>
      <w:r>
        <w:rPr>
          <w:rFonts w:cs="Arial"/>
        </w:rPr>
        <w:t>Nominal</w:t>
      </w:r>
      <w:r w:rsidR="00543E58" w:rsidRPr="00543E58">
        <w:rPr>
          <w:rFonts w:cs="Arial"/>
        </w:rPr>
        <w:t xml:space="preserve"> distance 35km</w:t>
      </w:r>
    </w:p>
    <w:p w:rsidR="00543E58" w:rsidRPr="00543E58" w:rsidRDefault="00D97150" w:rsidP="000B0A59">
      <w:pPr>
        <w:jc w:val="both"/>
        <w:rPr>
          <w:rFonts w:cs="Arial"/>
        </w:rPr>
      </w:pPr>
      <w:r>
        <w:rPr>
          <w:rFonts w:cs="Arial"/>
        </w:rPr>
        <w:t>Nominal</w:t>
      </w:r>
      <w:r w:rsidR="00543E58" w:rsidRPr="00543E58">
        <w:rPr>
          <w:rFonts w:cs="Arial"/>
        </w:rPr>
        <w:t xml:space="preserve"> time 1.0h</w:t>
      </w:r>
    </w:p>
    <w:p w:rsidR="00543E58" w:rsidRPr="00543E58" w:rsidRDefault="00D97150" w:rsidP="000B0A59">
      <w:pPr>
        <w:jc w:val="both"/>
        <w:rPr>
          <w:rFonts w:cs="Arial"/>
        </w:rPr>
      </w:pPr>
      <w:r>
        <w:rPr>
          <w:rFonts w:cs="Arial"/>
        </w:rPr>
        <w:t>Nominal</w:t>
      </w:r>
      <w:r w:rsidR="00543E58" w:rsidRPr="00543E58">
        <w:rPr>
          <w:rFonts w:cs="Arial"/>
        </w:rPr>
        <w:t xml:space="preserve"> Goal 25%</w:t>
      </w:r>
    </w:p>
    <w:p w:rsidR="00543E58" w:rsidRPr="00543E58" w:rsidRDefault="00D97150" w:rsidP="000B0A59">
      <w:pPr>
        <w:jc w:val="both"/>
        <w:rPr>
          <w:rFonts w:cs="Arial"/>
        </w:rPr>
      </w:pPr>
      <w:r>
        <w:rPr>
          <w:rFonts w:cs="Arial"/>
        </w:rPr>
        <w:lastRenderedPageBreak/>
        <w:t>Nominal launch</w:t>
      </w:r>
      <w:r w:rsidR="00543E58" w:rsidRPr="00543E58">
        <w:rPr>
          <w:rFonts w:cs="Arial"/>
        </w:rPr>
        <w:t xml:space="preserve"> 96%</w:t>
      </w:r>
    </w:p>
    <w:p w:rsidR="00543E58" w:rsidRPr="00543E58" w:rsidRDefault="00543E58" w:rsidP="000B0A59">
      <w:pPr>
        <w:jc w:val="both"/>
        <w:rPr>
          <w:rFonts w:cs="Arial"/>
        </w:rPr>
      </w:pPr>
      <w:r w:rsidRPr="00543E58">
        <w:rPr>
          <w:rFonts w:cs="Arial"/>
        </w:rPr>
        <w:t>FTV 25%</w:t>
      </w:r>
    </w:p>
    <w:p w:rsidR="00543E58" w:rsidRPr="00543E58" w:rsidRDefault="00543E58" w:rsidP="000B0A59">
      <w:pPr>
        <w:jc w:val="both"/>
        <w:rPr>
          <w:rFonts w:cs="Arial"/>
        </w:rPr>
      </w:pPr>
      <w:r w:rsidRPr="00543E58">
        <w:rPr>
          <w:rFonts w:cs="Arial"/>
        </w:rPr>
        <w:t>Scoreback time 5 minutes</w:t>
      </w:r>
    </w:p>
    <w:p w:rsidR="00543E58" w:rsidRPr="00543E58" w:rsidRDefault="00543E58" w:rsidP="000B0A59">
      <w:pPr>
        <w:jc w:val="both"/>
        <w:rPr>
          <w:rFonts w:cs="Arial"/>
        </w:rPr>
      </w:pPr>
    </w:p>
    <w:p w:rsidR="00543E58" w:rsidRDefault="00543E58" w:rsidP="000B0A59">
      <w:pPr>
        <w:jc w:val="both"/>
        <w:rPr>
          <w:rFonts w:cs="Arial"/>
        </w:rPr>
      </w:pPr>
      <w:r w:rsidRPr="00543E58">
        <w:rPr>
          <w:rFonts w:cs="Arial"/>
        </w:rPr>
        <w:t>Scoring Program: FS Software</w:t>
      </w:r>
    </w:p>
    <w:p w:rsidR="00D97150" w:rsidRPr="00CD75C6" w:rsidRDefault="00D97150" w:rsidP="000B0A59">
      <w:pPr>
        <w:jc w:val="both"/>
        <w:rPr>
          <w:rFonts w:cs="Arial"/>
        </w:rPr>
      </w:pPr>
    </w:p>
    <w:p w:rsidR="005E5CF0" w:rsidRPr="00CD75C6" w:rsidRDefault="005E5CF0" w:rsidP="000B0A59">
      <w:pPr>
        <w:jc w:val="both"/>
        <w:rPr>
          <w:rFonts w:cs="Arial"/>
        </w:rPr>
      </w:pPr>
    </w:p>
    <w:p w:rsidR="00D97150" w:rsidRPr="00D97150" w:rsidRDefault="00D97150" w:rsidP="000B0A59">
      <w:pPr>
        <w:jc w:val="both"/>
        <w:rPr>
          <w:rFonts w:cs="Arial"/>
          <w:b/>
        </w:rPr>
      </w:pPr>
      <w:r w:rsidRPr="00D97150">
        <w:rPr>
          <w:rFonts w:cs="Arial"/>
          <w:b/>
        </w:rPr>
        <w:t>COMPLAINTS AND PROTESTS</w:t>
      </w:r>
    </w:p>
    <w:p w:rsidR="00D97150" w:rsidRPr="00D97150" w:rsidRDefault="00D97150" w:rsidP="000B0A59">
      <w:pPr>
        <w:jc w:val="both"/>
        <w:rPr>
          <w:rFonts w:cs="Arial"/>
        </w:rPr>
      </w:pPr>
    </w:p>
    <w:p w:rsidR="00F5094B" w:rsidRPr="00CD75C6" w:rsidRDefault="00D97150" w:rsidP="000B0A59">
      <w:pPr>
        <w:jc w:val="both"/>
        <w:rPr>
          <w:rFonts w:cs="Arial"/>
        </w:rPr>
      </w:pPr>
      <w:r w:rsidRPr="00D97150">
        <w:rPr>
          <w:rFonts w:cs="Arial"/>
        </w:rPr>
        <w:t>Composition of the protest committee: the committee will be composed of three competitors to be chosen before the first test, according to Section 7 and 7A.</w:t>
      </w:r>
    </w:p>
    <w:sectPr w:rsidR="00F5094B" w:rsidRPr="00CD75C6" w:rsidSect="00A43909">
      <w:headerReference w:type="even" r:id="rId8"/>
      <w:headerReference w:type="default" r:id="rId9"/>
      <w:headerReference w:type="first" r:id="rId10"/>
      <w:pgSz w:w="11900" w:h="16840"/>
      <w:pgMar w:top="567" w:right="1417" w:bottom="1134"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0C" w:rsidRDefault="0091330C" w:rsidP="00D474D2">
      <w:r>
        <w:separator/>
      </w:r>
    </w:p>
  </w:endnote>
  <w:endnote w:type="continuationSeparator" w:id="0">
    <w:p w:rsidR="0091330C" w:rsidRDefault="0091330C" w:rsidP="00D4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0C" w:rsidRDefault="0091330C" w:rsidP="00D474D2">
      <w:r>
        <w:separator/>
      </w:r>
    </w:p>
  </w:footnote>
  <w:footnote w:type="continuationSeparator" w:id="0">
    <w:p w:rsidR="0091330C" w:rsidRDefault="0091330C" w:rsidP="00D47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3D" w:rsidRDefault="0091330C">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3149641" o:spid="_x0000_s2050" type="#_x0000_t75" style="position:absolute;margin-left:0;margin-top:0;width:452.9pt;height:447.1pt;z-index:-251657216;mso-position-horizontal:center;mso-position-horizontal-relative:margin;mso-position-vertical:center;mso-position-vertical-relative:margin" o:allowincell="f">
          <v:imagedata r:id="rId1" o:title="LOGO FEDEAEREO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56" w:rsidRPr="00FC6108" w:rsidRDefault="0091330C" w:rsidP="00FC610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3149642" o:spid="_x0000_s2051" type="#_x0000_t75" style="position:absolute;margin-left:0;margin-top:0;width:452.9pt;height:447.1pt;z-index:-251656192;mso-position-horizontal:center;mso-position-horizontal-relative:margin;mso-position-vertical:center;mso-position-vertical-relative:margin" o:allowincell="f">
          <v:imagedata r:id="rId1" o:title="LOGO FEDEAEREOS" gain="19661f" blacklevel="22938f"/>
          <w10:wrap anchorx="margin" anchory="margin"/>
        </v:shape>
      </w:pict>
    </w:r>
    <w:r w:rsidR="00D367EB">
      <w:tab/>
    </w:r>
    <w:r w:rsidR="00D367EB">
      <w:tab/>
    </w:r>
    <w:r w:rsidR="00D367EB">
      <w:tab/>
    </w:r>
    <w:r w:rsidR="00246F56">
      <w:tab/>
    </w:r>
  </w:p>
  <w:p w:rsidR="00674B33" w:rsidRPr="00674B33" w:rsidRDefault="00674B33" w:rsidP="00674B33">
    <w:pPr>
      <w:pStyle w:val="Encabezado"/>
      <w:rPr>
        <w:lang w:val="en-GB"/>
      </w:rPr>
    </w:pPr>
    <w:r w:rsidRPr="00674B33">
      <w:rPr>
        <w:lang w:val="en-GB"/>
      </w:rPr>
      <w:t xml:space="preserve">FAI CIVL Category 2 event </w:t>
    </w:r>
    <w:r w:rsidRPr="00674B33">
      <w:rPr>
        <w:lang w:val="en-GB"/>
      </w:rPr>
      <w:tab/>
    </w:r>
    <w:r w:rsidRPr="00674B33">
      <w:rPr>
        <w:lang w:val="en-GB"/>
      </w:rPr>
      <w:tab/>
    </w:r>
    <w:r w:rsidRPr="00674B33">
      <w:rPr>
        <w:b/>
        <w:bCs/>
        <w:lang w:val="en-GB"/>
      </w:rPr>
      <w:t>PG/HG Cross Country</w:t>
    </w:r>
  </w:p>
  <w:p w:rsidR="00674B33" w:rsidRPr="00674B33" w:rsidRDefault="00674B33" w:rsidP="00674B33">
    <w:pPr>
      <w:pStyle w:val="Encabezado"/>
      <w:rPr>
        <w:b/>
        <w:bCs/>
        <w:lang w:val="en-GB"/>
      </w:rPr>
    </w:pPr>
    <w:r w:rsidRPr="00674B33">
      <w:rPr>
        <w:b/>
        <w:bCs/>
        <w:lang w:val="en-GB"/>
      </w:rPr>
      <w:t>LOCAL REGULATIONS</w:t>
    </w:r>
  </w:p>
  <w:p w:rsidR="00246F56" w:rsidRDefault="00246F5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3D" w:rsidRDefault="0091330C">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3149640" o:spid="_x0000_s2049" type="#_x0000_t75" style="position:absolute;margin-left:0;margin-top:0;width:452.9pt;height:447.1pt;z-index:-251658240;mso-position-horizontal:center;mso-position-horizontal-relative:margin;mso-position-vertical:center;mso-position-vertical-relative:margin" o:allowincell="f">
          <v:imagedata r:id="rId1" o:title="LOGO FEDEAERE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F4"/>
    <w:multiLevelType w:val="multilevel"/>
    <w:tmpl w:val="97EA72B0"/>
    <w:styleLink w:val="Headings"/>
    <w:lvl w:ilvl="0">
      <w:start w:val="1"/>
      <w:numFmt w:val="decimal"/>
      <w:pStyle w:val="Ttulo1"/>
      <w:lvlText w:val="%1"/>
      <w:lvlJc w:val="left"/>
      <w:pPr>
        <w:tabs>
          <w:tab w:val="num" w:pos="284"/>
        </w:tabs>
        <w:ind w:left="284" w:hanging="284"/>
      </w:pPr>
      <w:rPr>
        <w:rFonts w:cs="Times New Roman" w:hint="default"/>
      </w:rPr>
    </w:lvl>
    <w:lvl w:ilvl="1">
      <w:start w:val="1"/>
      <w:numFmt w:val="decimal"/>
      <w:pStyle w:val="Ttulo2"/>
      <w:lvlText w:val="%1.%2"/>
      <w:lvlJc w:val="left"/>
      <w:pPr>
        <w:tabs>
          <w:tab w:val="num" w:pos="340"/>
        </w:tabs>
      </w:pPr>
      <w:rPr>
        <w:rFonts w:cs="Times New Roman" w:hint="default"/>
      </w:rPr>
    </w:lvl>
    <w:lvl w:ilvl="2">
      <w:start w:val="1"/>
      <w:numFmt w:val="decimal"/>
      <w:pStyle w:val="Ttulo3"/>
      <w:lvlText w:val="%1.%2.%3"/>
      <w:lvlJc w:val="left"/>
      <w:pPr>
        <w:tabs>
          <w:tab w:val="num" w:pos="851"/>
        </w:tabs>
      </w:pPr>
      <w:rPr>
        <w:rFonts w:cs="Times New Roman" w:hint="default"/>
        <w:sz w:val="26"/>
      </w:rPr>
    </w:lvl>
    <w:lvl w:ilvl="3">
      <w:start w:val="1"/>
      <w:numFmt w:val="decimal"/>
      <w:pStyle w:val="Ttulo4"/>
      <w:lvlText w:val="%1.%2.%3.%4"/>
      <w:lvlJc w:val="left"/>
      <w:pPr>
        <w:ind w:left="454" w:hanging="227"/>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61.1.1.1.1.%5"/>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 w15:restartNumberingAfterBreak="0">
    <w:nsid w:val="034F1117"/>
    <w:multiLevelType w:val="hybridMultilevel"/>
    <w:tmpl w:val="B11AA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94C38"/>
    <w:multiLevelType w:val="hybridMultilevel"/>
    <w:tmpl w:val="B12A0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407C6"/>
    <w:multiLevelType w:val="hybridMultilevel"/>
    <w:tmpl w:val="C6264E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9E4559"/>
    <w:multiLevelType w:val="hybridMultilevel"/>
    <w:tmpl w:val="3906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872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325EA3"/>
    <w:multiLevelType w:val="hybridMultilevel"/>
    <w:tmpl w:val="977AA8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20D52"/>
    <w:multiLevelType w:val="hybridMultilevel"/>
    <w:tmpl w:val="8D50D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C7648"/>
    <w:multiLevelType w:val="hybridMultilevel"/>
    <w:tmpl w:val="05D64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E2ECA"/>
    <w:multiLevelType w:val="hybridMultilevel"/>
    <w:tmpl w:val="70C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57A7"/>
    <w:multiLevelType w:val="hybridMultilevel"/>
    <w:tmpl w:val="F55A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028CC"/>
    <w:multiLevelType w:val="hybridMultilevel"/>
    <w:tmpl w:val="C1FE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C06A5"/>
    <w:multiLevelType w:val="hybridMultilevel"/>
    <w:tmpl w:val="16A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2CA0"/>
    <w:multiLevelType w:val="multilevel"/>
    <w:tmpl w:val="97EA72B0"/>
    <w:numStyleLink w:val="Headings"/>
  </w:abstractNum>
  <w:abstractNum w:abstractNumId="14" w15:restartNumberingAfterBreak="0">
    <w:nsid w:val="34AD0BF6"/>
    <w:multiLevelType w:val="hybridMultilevel"/>
    <w:tmpl w:val="3DEC0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31A84"/>
    <w:multiLevelType w:val="hybridMultilevel"/>
    <w:tmpl w:val="BAD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036D5"/>
    <w:multiLevelType w:val="hybridMultilevel"/>
    <w:tmpl w:val="6F882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24E3A"/>
    <w:multiLevelType w:val="hybridMultilevel"/>
    <w:tmpl w:val="BCB28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B566F"/>
    <w:multiLevelType w:val="hybridMultilevel"/>
    <w:tmpl w:val="A710B0B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43AF5F05"/>
    <w:multiLevelType w:val="hybridMultilevel"/>
    <w:tmpl w:val="F59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7118B"/>
    <w:multiLevelType w:val="hybridMultilevel"/>
    <w:tmpl w:val="7FF07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7415168"/>
    <w:multiLevelType w:val="hybridMultilevel"/>
    <w:tmpl w:val="B282D104"/>
    <w:lvl w:ilvl="0" w:tplc="056417E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21846"/>
    <w:multiLevelType w:val="hybridMultilevel"/>
    <w:tmpl w:val="B9D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B7513"/>
    <w:multiLevelType w:val="hybridMultilevel"/>
    <w:tmpl w:val="56ECE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680B7B"/>
    <w:multiLevelType w:val="hybridMultilevel"/>
    <w:tmpl w:val="3536A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1A3F73"/>
    <w:multiLevelType w:val="hybridMultilevel"/>
    <w:tmpl w:val="C05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93D65"/>
    <w:multiLevelType w:val="hybridMultilevel"/>
    <w:tmpl w:val="4828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8357A"/>
    <w:multiLevelType w:val="hybridMultilevel"/>
    <w:tmpl w:val="77B251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384D30"/>
    <w:multiLevelType w:val="hybridMultilevel"/>
    <w:tmpl w:val="F78A0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054993"/>
    <w:multiLevelType w:val="hybridMultilevel"/>
    <w:tmpl w:val="7B84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52D60"/>
    <w:multiLevelType w:val="hybridMultilevel"/>
    <w:tmpl w:val="F048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2532D"/>
    <w:multiLevelType w:val="hybridMultilevel"/>
    <w:tmpl w:val="41748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01F1B"/>
    <w:multiLevelType w:val="hybridMultilevel"/>
    <w:tmpl w:val="301AB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12"/>
  </w:num>
  <w:num w:numId="5">
    <w:abstractNumId w:val="0"/>
  </w:num>
  <w:num w:numId="6">
    <w:abstractNumId w:val="13"/>
    <w:lvlOverride w:ilvl="0">
      <w:lvl w:ilvl="0">
        <w:start w:val="1"/>
        <w:numFmt w:val="decimal"/>
        <w:pStyle w:val="Ttulo1"/>
        <w:lvlText w:val="%1."/>
        <w:lvlJc w:val="left"/>
        <w:pPr>
          <w:ind w:left="360" w:hanging="360"/>
        </w:pPr>
      </w:lvl>
    </w:lvlOverride>
    <w:lvlOverride w:ilvl="1">
      <w:lvl w:ilvl="1">
        <w:start w:val="1"/>
        <w:numFmt w:val="decimal"/>
        <w:pStyle w:val="Ttulo2"/>
        <w:lvlText w:val="%1.%2."/>
        <w:lvlJc w:val="left"/>
        <w:pPr>
          <w:ind w:left="792" w:hanging="432"/>
        </w:pPr>
      </w:lvl>
    </w:lvlOverride>
    <w:lvlOverride w:ilvl="2">
      <w:lvl w:ilvl="2">
        <w:start w:val="1"/>
        <w:numFmt w:val="decimal"/>
        <w:pStyle w:val="Ttulo3"/>
        <w:lvlText w:val="%1.%2.%3."/>
        <w:lvlJc w:val="left"/>
        <w:pPr>
          <w:ind w:left="1224" w:hanging="504"/>
        </w:pPr>
      </w:lvl>
    </w:lvlOverride>
    <w:lvlOverride w:ilvl="3">
      <w:lvl w:ilvl="3">
        <w:start w:val="1"/>
        <w:numFmt w:val="decimal"/>
        <w:pStyle w:val="Ttulo4"/>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29"/>
  </w:num>
  <w:num w:numId="8">
    <w:abstractNumId w:val="30"/>
  </w:num>
  <w:num w:numId="9">
    <w:abstractNumId w:val="25"/>
  </w:num>
  <w:num w:numId="10">
    <w:abstractNumId w:val="15"/>
  </w:num>
  <w:num w:numId="11">
    <w:abstractNumId w:val="32"/>
  </w:num>
  <w:num w:numId="12">
    <w:abstractNumId w:val="10"/>
  </w:num>
  <w:num w:numId="13">
    <w:abstractNumId w:val="22"/>
  </w:num>
  <w:num w:numId="14">
    <w:abstractNumId w:val="9"/>
  </w:num>
  <w:num w:numId="15">
    <w:abstractNumId w:val="19"/>
  </w:num>
  <w:num w:numId="16">
    <w:abstractNumId w:val="24"/>
  </w:num>
  <w:num w:numId="17">
    <w:abstractNumId w:val="17"/>
  </w:num>
  <w:num w:numId="18">
    <w:abstractNumId w:val="8"/>
  </w:num>
  <w:num w:numId="19">
    <w:abstractNumId w:val="23"/>
  </w:num>
  <w:num w:numId="20">
    <w:abstractNumId w:val="5"/>
  </w:num>
  <w:num w:numId="21">
    <w:abstractNumId w:val="3"/>
  </w:num>
  <w:num w:numId="22">
    <w:abstractNumId w:val="1"/>
  </w:num>
  <w:num w:numId="23">
    <w:abstractNumId w:val="14"/>
  </w:num>
  <w:num w:numId="24">
    <w:abstractNumId w:val="31"/>
  </w:num>
  <w:num w:numId="25">
    <w:abstractNumId w:val="4"/>
  </w:num>
  <w:num w:numId="26">
    <w:abstractNumId w:val="20"/>
  </w:num>
  <w:num w:numId="27">
    <w:abstractNumId w:val="11"/>
  </w:num>
  <w:num w:numId="28">
    <w:abstractNumId w:val="27"/>
  </w:num>
  <w:num w:numId="29">
    <w:abstractNumId w:val="28"/>
  </w:num>
  <w:num w:numId="30">
    <w:abstractNumId w:val="6"/>
  </w:num>
  <w:num w:numId="31">
    <w:abstractNumId w:val="2"/>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34"/>
    <w:rsid w:val="000040EC"/>
    <w:rsid w:val="00023D51"/>
    <w:rsid w:val="0002458F"/>
    <w:rsid w:val="000262FC"/>
    <w:rsid w:val="00034E6E"/>
    <w:rsid w:val="00036AA8"/>
    <w:rsid w:val="00052475"/>
    <w:rsid w:val="000529CE"/>
    <w:rsid w:val="00053A58"/>
    <w:rsid w:val="00055DF8"/>
    <w:rsid w:val="0006379B"/>
    <w:rsid w:val="0007453A"/>
    <w:rsid w:val="00075A60"/>
    <w:rsid w:val="000765AA"/>
    <w:rsid w:val="000778F8"/>
    <w:rsid w:val="00082D96"/>
    <w:rsid w:val="00090381"/>
    <w:rsid w:val="00093E02"/>
    <w:rsid w:val="000A0002"/>
    <w:rsid w:val="000A33AF"/>
    <w:rsid w:val="000A5C61"/>
    <w:rsid w:val="000A5D00"/>
    <w:rsid w:val="000A695B"/>
    <w:rsid w:val="000A77BF"/>
    <w:rsid w:val="000B0A59"/>
    <w:rsid w:val="000C013B"/>
    <w:rsid w:val="000C2E6D"/>
    <w:rsid w:val="000C4FC5"/>
    <w:rsid w:val="000C6B20"/>
    <w:rsid w:val="000D1C73"/>
    <w:rsid w:val="000D2EBE"/>
    <w:rsid w:val="000F6EC3"/>
    <w:rsid w:val="0010770E"/>
    <w:rsid w:val="001144DE"/>
    <w:rsid w:val="001152EE"/>
    <w:rsid w:val="00122E18"/>
    <w:rsid w:val="001236BF"/>
    <w:rsid w:val="0012449F"/>
    <w:rsid w:val="001247B5"/>
    <w:rsid w:val="00124EA3"/>
    <w:rsid w:val="001257D3"/>
    <w:rsid w:val="001270BE"/>
    <w:rsid w:val="001362DF"/>
    <w:rsid w:val="00137E25"/>
    <w:rsid w:val="0014678B"/>
    <w:rsid w:val="00146EB5"/>
    <w:rsid w:val="00154ED5"/>
    <w:rsid w:val="00161EC8"/>
    <w:rsid w:val="00170238"/>
    <w:rsid w:val="00173B16"/>
    <w:rsid w:val="00176422"/>
    <w:rsid w:val="0018562D"/>
    <w:rsid w:val="001872B1"/>
    <w:rsid w:val="00191D27"/>
    <w:rsid w:val="001A26E5"/>
    <w:rsid w:val="001A5D45"/>
    <w:rsid w:val="001A7BF7"/>
    <w:rsid w:val="001A7CE3"/>
    <w:rsid w:val="001B50B3"/>
    <w:rsid w:val="001B75D1"/>
    <w:rsid w:val="001E2BED"/>
    <w:rsid w:val="001F7CC6"/>
    <w:rsid w:val="0020527F"/>
    <w:rsid w:val="002064A9"/>
    <w:rsid w:val="00213D82"/>
    <w:rsid w:val="0022424F"/>
    <w:rsid w:val="00234E81"/>
    <w:rsid w:val="002350CB"/>
    <w:rsid w:val="0024269C"/>
    <w:rsid w:val="00246F56"/>
    <w:rsid w:val="00251BFF"/>
    <w:rsid w:val="00256223"/>
    <w:rsid w:val="00261E28"/>
    <w:rsid w:val="00264428"/>
    <w:rsid w:val="0027322E"/>
    <w:rsid w:val="002774C5"/>
    <w:rsid w:val="00281963"/>
    <w:rsid w:val="00284FAA"/>
    <w:rsid w:val="00294C84"/>
    <w:rsid w:val="00297050"/>
    <w:rsid w:val="002B38E5"/>
    <w:rsid w:val="002C1401"/>
    <w:rsid w:val="002C335D"/>
    <w:rsid w:val="002E0CFE"/>
    <w:rsid w:val="002F048C"/>
    <w:rsid w:val="002F392B"/>
    <w:rsid w:val="0030611B"/>
    <w:rsid w:val="00307E4E"/>
    <w:rsid w:val="00315037"/>
    <w:rsid w:val="00322BFD"/>
    <w:rsid w:val="003253F1"/>
    <w:rsid w:val="00331B72"/>
    <w:rsid w:val="00342491"/>
    <w:rsid w:val="00347F5E"/>
    <w:rsid w:val="00356D5E"/>
    <w:rsid w:val="0036140F"/>
    <w:rsid w:val="0037611A"/>
    <w:rsid w:val="00397811"/>
    <w:rsid w:val="00397B02"/>
    <w:rsid w:val="003B45A2"/>
    <w:rsid w:val="003C70AC"/>
    <w:rsid w:val="003D2EAA"/>
    <w:rsid w:val="003D57B7"/>
    <w:rsid w:val="003D61A7"/>
    <w:rsid w:val="003D7705"/>
    <w:rsid w:val="003E7027"/>
    <w:rsid w:val="003E721F"/>
    <w:rsid w:val="003E796B"/>
    <w:rsid w:val="003F4DAA"/>
    <w:rsid w:val="003F7C9C"/>
    <w:rsid w:val="00404F7B"/>
    <w:rsid w:val="00410C3A"/>
    <w:rsid w:val="00415584"/>
    <w:rsid w:val="004258E7"/>
    <w:rsid w:val="00432647"/>
    <w:rsid w:val="00433EFF"/>
    <w:rsid w:val="0046113F"/>
    <w:rsid w:val="00465C68"/>
    <w:rsid w:val="00473001"/>
    <w:rsid w:val="00474CF6"/>
    <w:rsid w:val="004834DF"/>
    <w:rsid w:val="004925DF"/>
    <w:rsid w:val="00494E9B"/>
    <w:rsid w:val="004964AA"/>
    <w:rsid w:val="004B3CEA"/>
    <w:rsid w:val="004B5097"/>
    <w:rsid w:val="004B5C6C"/>
    <w:rsid w:val="004B68CA"/>
    <w:rsid w:val="004B7342"/>
    <w:rsid w:val="004D0DBB"/>
    <w:rsid w:val="004E0472"/>
    <w:rsid w:val="004E7F82"/>
    <w:rsid w:val="004E7F8C"/>
    <w:rsid w:val="005108F8"/>
    <w:rsid w:val="00514396"/>
    <w:rsid w:val="00515734"/>
    <w:rsid w:val="00517763"/>
    <w:rsid w:val="00521A2C"/>
    <w:rsid w:val="00521C42"/>
    <w:rsid w:val="00521CB5"/>
    <w:rsid w:val="005273C2"/>
    <w:rsid w:val="0053697A"/>
    <w:rsid w:val="00541DBF"/>
    <w:rsid w:val="00543E58"/>
    <w:rsid w:val="00544A8A"/>
    <w:rsid w:val="00544C0C"/>
    <w:rsid w:val="00547FC2"/>
    <w:rsid w:val="005602CA"/>
    <w:rsid w:val="00562F26"/>
    <w:rsid w:val="005675A8"/>
    <w:rsid w:val="005722F9"/>
    <w:rsid w:val="00577E80"/>
    <w:rsid w:val="005809A8"/>
    <w:rsid w:val="00582DED"/>
    <w:rsid w:val="0058518C"/>
    <w:rsid w:val="00585978"/>
    <w:rsid w:val="00590138"/>
    <w:rsid w:val="005A316A"/>
    <w:rsid w:val="005A3E10"/>
    <w:rsid w:val="005C080F"/>
    <w:rsid w:val="005C3146"/>
    <w:rsid w:val="005C3C30"/>
    <w:rsid w:val="005C7AB3"/>
    <w:rsid w:val="005E2BD8"/>
    <w:rsid w:val="005E39A5"/>
    <w:rsid w:val="005E53EB"/>
    <w:rsid w:val="005E5CF0"/>
    <w:rsid w:val="005F5DDA"/>
    <w:rsid w:val="005F78FD"/>
    <w:rsid w:val="005F7B95"/>
    <w:rsid w:val="00600F8B"/>
    <w:rsid w:val="00614356"/>
    <w:rsid w:val="006159C3"/>
    <w:rsid w:val="0062387D"/>
    <w:rsid w:val="006249E9"/>
    <w:rsid w:val="00635FFE"/>
    <w:rsid w:val="006414F3"/>
    <w:rsid w:val="00652CEE"/>
    <w:rsid w:val="0066577C"/>
    <w:rsid w:val="00670F3D"/>
    <w:rsid w:val="00671147"/>
    <w:rsid w:val="00674B33"/>
    <w:rsid w:val="00684F63"/>
    <w:rsid w:val="00687251"/>
    <w:rsid w:val="0069274F"/>
    <w:rsid w:val="006B22D8"/>
    <w:rsid w:val="006B2F63"/>
    <w:rsid w:val="006B32B8"/>
    <w:rsid w:val="006B3317"/>
    <w:rsid w:val="006B7AB2"/>
    <w:rsid w:val="006C06AD"/>
    <w:rsid w:val="006E106A"/>
    <w:rsid w:val="006F4290"/>
    <w:rsid w:val="006F75F6"/>
    <w:rsid w:val="006F7FFA"/>
    <w:rsid w:val="007074BE"/>
    <w:rsid w:val="00710307"/>
    <w:rsid w:val="0071110D"/>
    <w:rsid w:val="00725F56"/>
    <w:rsid w:val="00733243"/>
    <w:rsid w:val="00737E7D"/>
    <w:rsid w:val="00741334"/>
    <w:rsid w:val="007418E7"/>
    <w:rsid w:val="00742694"/>
    <w:rsid w:val="007432FD"/>
    <w:rsid w:val="0074478E"/>
    <w:rsid w:val="007465F2"/>
    <w:rsid w:val="00754463"/>
    <w:rsid w:val="00754529"/>
    <w:rsid w:val="00760EB7"/>
    <w:rsid w:val="0076267F"/>
    <w:rsid w:val="00772D93"/>
    <w:rsid w:val="0077722C"/>
    <w:rsid w:val="007828B8"/>
    <w:rsid w:val="00787E33"/>
    <w:rsid w:val="00796EBB"/>
    <w:rsid w:val="007A2B04"/>
    <w:rsid w:val="007A64D7"/>
    <w:rsid w:val="007A75DB"/>
    <w:rsid w:val="007B568B"/>
    <w:rsid w:val="007B5884"/>
    <w:rsid w:val="007C2C43"/>
    <w:rsid w:val="007C334D"/>
    <w:rsid w:val="007C46D9"/>
    <w:rsid w:val="007D1E9F"/>
    <w:rsid w:val="007D2B9A"/>
    <w:rsid w:val="007E5A8A"/>
    <w:rsid w:val="007E7CF2"/>
    <w:rsid w:val="007F2D13"/>
    <w:rsid w:val="007F64F6"/>
    <w:rsid w:val="00805313"/>
    <w:rsid w:val="008142CB"/>
    <w:rsid w:val="00827029"/>
    <w:rsid w:val="00853442"/>
    <w:rsid w:val="00855FF0"/>
    <w:rsid w:val="00856A74"/>
    <w:rsid w:val="008578FE"/>
    <w:rsid w:val="008629F6"/>
    <w:rsid w:val="0086511F"/>
    <w:rsid w:val="00865F34"/>
    <w:rsid w:val="0086651D"/>
    <w:rsid w:val="00871B37"/>
    <w:rsid w:val="0087569D"/>
    <w:rsid w:val="008767E9"/>
    <w:rsid w:val="008829FA"/>
    <w:rsid w:val="0088717C"/>
    <w:rsid w:val="00897DE2"/>
    <w:rsid w:val="008A53F0"/>
    <w:rsid w:val="008A5CF5"/>
    <w:rsid w:val="008A7280"/>
    <w:rsid w:val="008B1F41"/>
    <w:rsid w:val="008B36C6"/>
    <w:rsid w:val="008B5C0A"/>
    <w:rsid w:val="008D30E8"/>
    <w:rsid w:val="008D4BB3"/>
    <w:rsid w:val="008E539D"/>
    <w:rsid w:val="008F0B77"/>
    <w:rsid w:val="008F1C05"/>
    <w:rsid w:val="008F3AB1"/>
    <w:rsid w:val="008F3E66"/>
    <w:rsid w:val="008F76BC"/>
    <w:rsid w:val="00906A96"/>
    <w:rsid w:val="009102FC"/>
    <w:rsid w:val="00912B4D"/>
    <w:rsid w:val="0091330C"/>
    <w:rsid w:val="00915EF9"/>
    <w:rsid w:val="00916123"/>
    <w:rsid w:val="009166FE"/>
    <w:rsid w:val="009310DB"/>
    <w:rsid w:val="009345D0"/>
    <w:rsid w:val="00936A6D"/>
    <w:rsid w:val="009418DB"/>
    <w:rsid w:val="00954947"/>
    <w:rsid w:val="00956DDF"/>
    <w:rsid w:val="00963C43"/>
    <w:rsid w:val="00972B9A"/>
    <w:rsid w:val="0097327C"/>
    <w:rsid w:val="009925F4"/>
    <w:rsid w:val="00992A71"/>
    <w:rsid w:val="009A107E"/>
    <w:rsid w:val="009A3DC8"/>
    <w:rsid w:val="009A53A2"/>
    <w:rsid w:val="009A5E32"/>
    <w:rsid w:val="009A73F4"/>
    <w:rsid w:val="009B1AB1"/>
    <w:rsid w:val="009B370E"/>
    <w:rsid w:val="009B3E76"/>
    <w:rsid w:val="009B6DEF"/>
    <w:rsid w:val="009C5394"/>
    <w:rsid w:val="009D78A3"/>
    <w:rsid w:val="009D7B5B"/>
    <w:rsid w:val="009E5104"/>
    <w:rsid w:val="009E6147"/>
    <w:rsid w:val="009F517C"/>
    <w:rsid w:val="00A01889"/>
    <w:rsid w:val="00A16129"/>
    <w:rsid w:val="00A16CF4"/>
    <w:rsid w:val="00A174E5"/>
    <w:rsid w:val="00A242CA"/>
    <w:rsid w:val="00A342A5"/>
    <w:rsid w:val="00A43909"/>
    <w:rsid w:val="00A604E3"/>
    <w:rsid w:val="00A74EAA"/>
    <w:rsid w:val="00A91795"/>
    <w:rsid w:val="00A956E8"/>
    <w:rsid w:val="00A95805"/>
    <w:rsid w:val="00A96A10"/>
    <w:rsid w:val="00A97005"/>
    <w:rsid w:val="00AA0EAA"/>
    <w:rsid w:val="00AA2CF2"/>
    <w:rsid w:val="00AB5EA8"/>
    <w:rsid w:val="00AB797F"/>
    <w:rsid w:val="00AC2784"/>
    <w:rsid w:val="00AC2AD0"/>
    <w:rsid w:val="00AD08A2"/>
    <w:rsid w:val="00AD56F0"/>
    <w:rsid w:val="00AD5D4A"/>
    <w:rsid w:val="00AD604D"/>
    <w:rsid w:val="00AD7AF9"/>
    <w:rsid w:val="00AE0268"/>
    <w:rsid w:val="00AE541A"/>
    <w:rsid w:val="00AE7C39"/>
    <w:rsid w:val="00AE7EF6"/>
    <w:rsid w:val="00AF7593"/>
    <w:rsid w:val="00AF784D"/>
    <w:rsid w:val="00B067EE"/>
    <w:rsid w:val="00B36B6E"/>
    <w:rsid w:val="00B407D3"/>
    <w:rsid w:val="00B46AEB"/>
    <w:rsid w:val="00B47113"/>
    <w:rsid w:val="00B566E3"/>
    <w:rsid w:val="00B576D4"/>
    <w:rsid w:val="00B65ECA"/>
    <w:rsid w:val="00B82E07"/>
    <w:rsid w:val="00B84DCA"/>
    <w:rsid w:val="00B85D7D"/>
    <w:rsid w:val="00B87A26"/>
    <w:rsid w:val="00B90E79"/>
    <w:rsid w:val="00B933E5"/>
    <w:rsid w:val="00BB2B96"/>
    <w:rsid w:val="00BC4530"/>
    <w:rsid w:val="00BC6634"/>
    <w:rsid w:val="00BC7353"/>
    <w:rsid w:val="00BD1664"/>
    <w:rsid w:val="00BE1833"/>
    <w:rsid w:val="00BE4356"/>
    <w:rsid w:val="00BF44A7"/>
    <w:rsid w:val="00BF5F9E"/>
    <w:rsid w:val="00C1137C"/>
    <w:rsid w:val="00C2074B"/>
    <w:rsid w:val="00C32129"/>
    <w:rsid w:val="00C3315A"/>
    <w:rsid w:val="00C35546"/>
    <w:rsid w:val="00C40E5E"/>
    <w:rsid w:val="00C45B10"/>
    <w:rsid w:val="00C614F7"/>
    <w:rsid w:val="00C70CFF"/>
    <w:rsid w:val="00C71081"/>
    <w:rsid w:val="00C712B8"/>
    <w:rsid w:val="00C77CAE"/>
    <w:rsid w:val="00C86106"/>
    <w:rsid w:val="00C95F7F"/>
    <w:rsid w:val="00CA00FE"/>
    <w:rsid w:val="00CA0527"/>
    <w:rsid w:val="00CB3167"/>
    <w:rsid w:val="00CB4138"/>
    <w:rsid w:val="00CB5171"/>
    <w:rsid w:val="00CB65C4"/>
    <w:rsid w:val="00CC0C12"/>
    <w:rsid w:val="00CC5C4E"/>
    <w:rsid w:val="00CC78A1"/>
    <w:rsid w:val="00CD1F5B"/>
    <w:rsid w:val="00CD75C6"/>
    <w:rsid w:val="00CF00DF"/>
    <w:rsid w:val="00CF0BA6"/>
    <w:rsid w:val="00CF240B"/>
    <w:rsid w:val="00CF30B5"/>
    <w:rsid w:val="00CF65BD"/>
    <w:rsid w:val="00D02CDC"/>
    <w:rsid w:val="00D04A5D"/>
    <w:rsid w:val="00D15F86"/>
    <w:rsid w:val="00D23622"/>
    <w:rsid w:val="00D258A3"/>
    <w:rsid w:val="00D32786"/>
    <w:rsid w:val="00D33DC1"/>
    <w:rsid w:val="00D367EB"/>
    <w:rsid w:val="00D409F8"/>
    <w:rsid w:val="00D474D2"/>
    <w:rsid w:val="00D5297C"/>
    <w:rsid w:val="00D54AF9"/>
    <w:rsid w:val="00D54C99"/>
    <w:rsid w:val="00D56666"/>
    <w:rsid w:val="00D612E4"/>
    <w:rsid w:val="00D6408C"/>
    <w:rsid w:val="00D6495B"/>
    <w:rsid w:val="00D77054"/>
    <w:rsid w:val="00D833DA"/>
    <w:rsid w:val="00D86AB6"/>
    <w:rsid w:val="00D97150"/>
    <w:rsid w:val="00DA1EAA"/>
    <w:rsid w:val="00DB24F9"/>
    <w:rsid w:val="00DB553A"/>
    <w:rsid w:val="00DE159F"/>
    <w:rsid w:val="00DE654C"/>
    <w:rsid w:val="00DF5321"/>
    <w:rsid w:val="00E0752D"/>
    <w:rsid w:val="00E1549E"/>
    <w:rsid w:val="00E2395E"/>
    <w:rsid w:val="00E31F2A"/>
    <w:rsid w:val="00E32B98"/>
    <w:rsid w:val="00E33EF6"/>
    <w:rsid w:val="00E4027A"/>
    <w:rsid w:val="00E53C8A"/>
    <w:rsid w:val="00E668E1"/>
    <w:rsid w:val="00E718F3"/>
    <w:rsid w:val="00E724F4"/>
    <w:rsid w:val="00E739A2"/>
    <w:rsid w:val="00E7518A"/>
    <w:rsid w:val="00E82337"/>
    <w:rsid w:val="00E90102"/>
    <w:rsid w:val="00E9030D"/>
    <w:rsid w:val="00EA2ED4"/>
    <w:rsid w:val="00EA3840"/>
    <w:rsid w:val="00EA3E9D"/>
    <w:rsid w:val="00EA6354"/>
    <w:rsid w:val="00EA7E2B"/>
    <w:rsid w:val="00EB041D"/>
    <w:rsid w:val="00EB0504"/>
    <w:rsid w:val="00EB5152"/>
    <w:rsid w:val="00EC486E"/>
    <w:rsid w:val="00EC72FD"/>
    <w:rsid w:val="00ED108F"/>
    <w:rsid w:val="00ED6791"/>
    <w:rsid w:val="00ED7A15"/>
    <w:rsid w:val="00EE0097"/>
    <w:rsid w:val="00EE45CD"/>
    <w:rsid w:val="00EE5849"/>
    <w:rsid w:val="00EE78A9"/>
    <w:rsid w:val="00EF0D96"/>
    <w:rsid w:val="00EF6AA2"/>
    <w:rsid w:val="00F036C3"/>
    <w:rsid w:val="00F065BA"/>
    <w:rsid w:val="00F10DAC"/>
    <w:rsid w:val="00F148DD"/>
    <w:rsid w:val="00F33702"/>
    <w:rsid w:val="00F47A74"/>
    <w:rsid w:val="00F5094B"/>
    <w:rsid w:val="00F52AA4"/>
    <w:rsid w:val="00F607BB"/>
    <w:rsid w:val="00F6696B"/>
    <w:rsid w:val="00F7250A"/>
    <w:rsid w:val="00F770AE"/>
    <w:rsid w:val="00F809CA"/>
    <w:rsid w:val="00F868C4"/>
    <w:rsid w:val="00F92AF9"/>
    <w:rsid w:val="00FA6A0C"/>
    <w:rsid w:val="00FA7B4E"/>
    <w:rsid w:val="00FB35A3"/>
    <w:rsid w:val="00FC6108"/>
    <w:rsid w:val="00FD3A6F"/>
    <w:rsid w:val="00FD5F3F"/>
    <w:rsid w:val="00FE0A35"/>
    <w:rsid w:val="00FE3FD4"/>
    <w:rsid w:val="00FF2F4C"/>
    <w:rsid w:val="00FF6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030094"/>
  <w15:docId w15:val="{6231DA8A-00D9-4AC8-89DF-E860AE79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77"/>
    <w:rPr>
      <w:rFonts w:ascii="Arial" w:hAnsi="Arial" w:cs="Times New Roman"/>
      <w:sz w:val="22"/>
      <w:szCs w:val="24"/>
      <w:lang w:val="es-CO" w:eastAsia="en-US"/>
    </w:rPr>
  </w:style>
  <w:style w:type="paragraph" w:styleId="Ttulo1">
    <w:name w:val="heading 1"/>
    <w:basedOn w:val="Normal"/>
    <w:next w:val="Normal"/>
    <w:link w:val="Ttulo1Car"/>
    <w:uiPriority w:val="9"/>
    <w:qFormat/>
    <w:rsid w:val="008B1F41"/>
    <w:pPr>
      <w:keepNext/>
      <w:keepLines/>
      <w:numPr>
        <w:numId w:val="6"/>
      </w:numPr>
      <w:pBdr>
        <w:top w:val="single" w:sz="12" w:space="1" w:color="auto"/>
        <w:left w:val="single" w:sz="12" w:space="4" w:color="auto"/>
        <w:bottom w:val="single" w:sz="12" w:space="1" w:color="auto"/>
        <w:right w:val="single" w:sz="12" w:space="4" w:color="auto"/>
      </w:pBdr>
      <w:spacing w:before="480" w:line="276" w:lineRule="auto"/>
      <w:ind w:left="0" w:firstLine="0"/>
      <w:contextualSpacing/>
      <w:outlineLvl w:val="0"/>
    </w:pPr>
    <w:rPr>
      <w:rFonts w:ascii="Calibri" w:eastAsia="Times New Roman" w:hAnsi="Calibri"/>
      <w:b/>
      <w:bCs/>
      <w:sz w:val="32"/>
      <w:szCs w:val="28"/>
    </w:rPr>
  </w:style>
  <w:style w:type="paragraph" w:styleId="Ttulo2">
    <w:name w:val="heading 2"/>
    <w:basedOn w:val="Ttulo1"/>
    <w:next w:val="Normal"/>
    <w:link w:val="Ttulo2Car"/>
    <w:uiPriority w:val="9"/>
    <w:qFormat/>
    <w:rsid w:val="008B1F41"/>
    <w:pPr>
      <w:numPr>
        <w:ilvl w:val="1"/>
      </w:numPr>
      <w:pBdr>
        <w:top w:val="none" w:sz="0" w:space="0" w:color="auto"/>
        <w:left w:val="none" w:sz="0" w:space="0" w:color="auto"/>
        <w:right w:val="none" w:sz="0" w:space="0" w:color="auto"/>
      </w:pBdr>
      <w:spacing w:before="200"/>
      <w:ind w:left="0" w:firstLine="0"/>
      <w:outlineLvl w:val="1"/>
    </w:pPr>
    <w:rPr>
      <w:rFonts w:eastAsia="Calibri"/>
      <w:bCs w:val="0"/>
      <w:i/>
      <w:sz w:val="28"/>
      <w:szCs w:val="26"/>
    </w:rPr>
  </w:style>
  <w:style w:type="paragraph" w:styleId="Ttulo3">
    <w:name w:val="heading 3"/>
    <w:basedOn w:val="Ttulo2"/>
    <w:next w:val="Normal"/>
    <w:link w:val="Ttulo3Car"/>
    <w:uiPriority w:val="9"/>
    <w:qFormat/>
    <w:rsid w:val="008B1F41"/>
    <w:pPr>
      <w:numPr>
        <w:ilvl w:val="2"/>
      </w:numPr>
      <w:pBdr>
        <w:bottom w:val="none" w:sz="0" w:space="0" w:color="auto"/>
      </w:pBdr>
      <w:tabs>
        <w:tab w:val="num" w:pos="851"/>
      </w:tabs>
      <w:ind w:left="0" w:firstLine="0"/>
      <w:outlineLvl w:val="2"/>
    </w:pPr>
    <w:rPr>
      <w:bCs/>
      <w:i w:val="0"/>
      <w:sz w:val="26"/>
    </w:rPr>
  </w:style>
  <w:style w:type="paragraph" w:styleId="Ttulo4">
    <w:name w:val="heading 4"/>
    <w:basedOn w:val="Ttulo3"/>
    <w:next w:val="Normal"/>
    <w:link w:val="Ttulo4Car"/>
    <w:uiPriority w:val="9"/>
    <w:qFormat/>
    <w:rsid w:val="008B1F41"/>
    <w:pPr>
      <w:numPr>
        <w:ilvl w:val="3"/>
      </w:numPr>
      <w:spacing w:line="240" w:lineRule="auto"/>
      <w:ind w:left="454" w:hanging="227"/>
      <w:outlineLvl w:val="3"/>
    </w:pPr>
    <w:rPr>
      <w:b w:val="0"/>
      <w:bCs w:val="0"/>
      <w:i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UA">
    <w:name w:val="TUA"/>
    <w:basedOn w:val="Normal"/>
    <w:qFormat/>
    <w:rsid w:val="001A5D45"/>
    <w:pPr>
      <w:adjustRightInd w:val="0"/>
      <w:snapToGrid w:val="0"/>
      <w:jc w:val="both"/>
    </w:pPr>
    <w:rPr>
      <w:rFonts w:ascii="Calibri" w:eastAsia="Times New Roman" w:hAnsi="Calibri"/>
      <w:lang w:eastAsia="fr-FR"/>
    </w:rPr>
  </w:style>
  <w:style w:type="character" w:customStyle="1" w:styleId="apple-converted-space">
    <w:name w:val="apple-converted-space"/>
    <w:rsid w:val="00C712B8"/>
  </w:style>
  <w:style w:type="paragraph" w:customStyle="1" w:styleId="p1">
    <w:name w:val="p1"/>
    <w:basedOn w:val="Normal"/>
    <w:rsid w:val="001A7BF7"/>
    <w:rPr>
      <w:rFonts w:cs="Arial"/>
      <w:sz w:val="17"/>
      <w:szCs w:val="17"/>
      <w:lang w:eastAsia="zh-CN"/>
    </w:rPr>
  </w:style>
  <w:style w:type="character" w:customStyle="1" w:styleId="s1">
    <w:name w:val="s1"/>
    <w:rsid w:val="001A7BF7"/>
    <w:rPr>
      <w:rFonts w:ascii="Calibri" w:hAnsi="Calibri" w:hint="default"/>
      <w:sz w:val="17"/>
      <w:szCs w:val="17"/>
    </w:rPr>
  </w:style>
  <w:style w:type="character" w:customStyle="1" w:styleId="Ttulo1Car">
    <w:name w:val="Título 1 Car"/>
    <w:link w:val="Ttulo1"/>
    <w:uiPriority w:val="9"/>
    <w:rsid w:val="008B1F41"/>
    <w:rPr>
      <w:rFonts w:eastAsia="Times New Roman" w:cs="Times New Roman"/>
      <w:b/>
      <w:bCs/>
      <w:sz w:val="32"/>
      <w:szCs w:val="28"/>
      <w:lang w:val="en-GB" w:eastAsia="en-US"/>
    </w:rPr>
  </w:style>
  <w:style w:type="character" w:customStyle="1" w:styleId="Ttulo2Car">
    <w:name w:val="Título 2 Car"/>
    <w:link w:val="Ttulo2"/>
    <w:uiPriority w:val="9"/>
    <w:rsid w:val="008B1F41"/>
    <w:rPr>
      <w:rFonts w:cs="Times New Roman"/>
      <w:b/>
      <w:i/>
      <w:sz w:val="28"/>
      <w:szCs w:val="26"/>
      <w:lang w:val="en-GB" w:eastAsia="en-US"/>
    </w:rPr>
  </w:style>
  <w:style w:type="character" w:customStyle="1" w:styleId="Ttulo3Car">
    <w:name w:val="Título 3 Car"/>
    <w:link w:val="Ttulo3"/>
    <w:uiPriority w:val="9"/>
    <w:rsid w:val="008B1F41"/>
    <w:rPr>
      <w:rFonts w:cs="Times New Roman"/>
      <w:b/>
      <w:bCs/>
      <w:sz w:val="26"/>
      <w:szCs w:val="26"/>
      <w:lang w:val="en-GB" w:eastAsia="en-US"/>
    </w:rPr>
  </w:style>
  <w:style w:type="character" w:customStyle="1" w:styleId="Ttulo4Car">
    <w:name w:val="Título 4 Car"/>
    <w:link w:val="Ttulo4"/>
    <w:uiPriority w:val="9"/>
    <w:rsid w:val="008B1F41"/>
    <w:rPr>
      <w:rFonts w:cs="Times New Roman"/>
      <w:iCs/>
      <w:sz w:val="24"/>
      <w:szCs w:val="26"/>
      <w:lang w:val="en-GB" w:eastAsia="en-US"/>
    </w:rPr>
  </w:style>
  <w:style w:type="numbering" w:customStyle="1" w:styleId="Headings">
    <w:name w:val="Headings"/>
    <w:uiPriority w:val="99"/>
    <w:rsid w:val="008B1F41"/>
    <w:pPr>
      <w:numPr>
        <w:numId w:val="5"/>
      </w:numPr>
    </w:pPr>
  </w:style>
  <w:style w:type="paragraph" w:styleId="Textodeglobo">
    <w:name w:val="Balloon Text"/>
    <w:basedOn w:val="Normal"/>
    <w:link w:val="TextodegloboCar"/>
    <w:uiPriority w:val="99"/>
    <w:semiHidden/>
    <w:unhideWhenUsed/>
    <w:rsid w:val="002B3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8E5"/>
    <w:rPr>
      <w:rFonts w:ascii="Tahoma" w:hAnsi="Tahoma" w:cs="Tahoma"/>
      <w:sz w:val="16"/>
      <w:szCs w:val="16"/>
      <w:lang w:val="fr-FR" w:eastAsia="en-US"/>
    </w:rPr>
  </w:style>
  <w:style w:type="paragraph" w:styleId="NormalWeb">
    <w:name w:val="Normal (Web)"/>
    <w:basedOn w:val="Normal"/>
    <w:uiPriority w:val="99"/>
    <w:unhideWhenUsed/>
    <w:rsid w:val="00EE45CD"/>
    <w:pPr>
      <w:spacing w:before="100" w:beforeAutospacing="1" w:after="100" w:afterAutospacing="1"/>
    </w:pPr>
    <w:rPr>
      <w:rFonts w:ascii="Times New Roman" w:eastAsia="Times New Roman" w:hAnsi="Times New Roman"/>
      <w:sz w:val="24"/>
      <w:lang w:eastAsia="en-GB"/>
    </w:rPr>
  </w:style>
  <w:style w:type="paragraph" w:styleId="Prrafodelista">
    <w:name w:val="List Paragraph"/>
    <w:basedOn w:val="Normal"/>
    <w:uiPriority w:val="99"/>
    <w:qFormat/>
    <w:rsid w:val="007828B8"/>
    <w:pPr>
      <w:spacing w:after="200" w:line="276" w:lineRule="auto"/>
      <w:ind w:left="720"/>
      <w:contextualSpacing/>
    </w:pPr>
    <w:rPr>
      <w:rFonts w:ascii="Calibri" w:eastAsia="Times New Roman" w:hAnsi="Calibri"/>
      <w:szCs w:val="22"/>
      <w:lang w:val="pl-PL"/>
    </w:rPr>
  </w:style>
  <w:style w:type="table" w:styleId="Tablaconcuadrcula">
    <w:name w:val="Table Grid"/>
    <w:basedOn w:val="Tablanormal"/>
    <w:uiPriority w:val="39"/>
    <w:rsid w:val="005602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474D2"/>
    <w:pPr>
      <w:tabs>
        <w:tab w:val="center" w:pos="4513"/>
        <w:tab w:val="right" w:pos="9026"/>
      </w:tabs>
    </w:pPr>
  </w:style>
  <w:style w:type="character" w:customStyle="1" w:styleId="EncabezadoCar">
    <w:name w:val="Encabezado Car"/>
    <w:basedOn w:val="Fuentedeprrafopredeter"/>
    <w:link w:val="Encabezado"/>
    <w:uiPriority w:val="99"/>
    <w:rsid w:val="00D474D2"/>
    <w:rPr>
      <w:rFonts w:ascii="Arial" w:hAnsi="Arial" w:cs="Times New Roman"/>
      <w:sz w:val="22"/>
      <w:szCs w:val="24"/>
      <w:lang w:eastAsia="en-US"/>
    </w:rPr>
  </w:style>
  <w:style w:type="paragraph" w:styleId="Piedepgina">
    <w:name w:val="footer"/>
    <w:basedOn w:val="Normal"/>
    <w:link w:val="PiedepginaCar"/>
    <w:uiPriority w:val="99"/>
    <w:unhideWhenUsed/>
    <w:rsid w:val="00D474D2"/>
    <w:pPr>
      <w:tabs>
        <w:tab w:val="center" w:pos="4513"/>
        <w:tab w:val="right" w:pos="9026"/>
      </w:tabs>
    </w:pPr>
  </w:style>
  <w:style w:type="character" w:customStyle="1" w:styleId="PiedepginaCar">
    <w:name w:val="Pie de página Car"/>
    <w:basedOn w:val="Fuentedeprrafopredeter"/>
    <w:link w:val="Piedepgina"/>
    <w:uiPriority w:val="99"/>
    <w:rsid w:val="00D474D2"/>
    <w:rPr>
      <w:rFonts w:ascii="Arial" w:hAnsi="Arial" w:cs="Times New Roman"/>
      <w:sz w:val="22"/>
      <w:szCs w:val="24"/>
      <w:lang w:eastAsia="en-US"/>
    </w:rPr>
  </w:style>
  <w:style w:type="character" w:styleId="Hipervnculo">
    <w:name w:val="Hyperlink"/>
    <w:basedOn w:val="Fuentedeprrafopredeter"/>
    <w:uiPriority w:val="99"/>
    <w:semiHidden/>
    <w:unhideWhenUsed/>
    <w:rsid w:val="005E5CF0"/>
    <w:rPr>
      <w:color w:val="0000FF"/>
      <w:u w:val="single"/>
    </w:rPr>
  </w:style>
  <w:style w:type="paragraph" w:styleId="HTMLconformatoprevio">
    <w:name w:val="HTML Preformatted"/>
    <w:basedOn w:val="Normal"/>
    <w:link w:val="HTMLconformatoprevioCar"/>
    <w:uiPriority w:val="99"/>
    <w:semiHidden/>
    <w:unhideWhenUsed/>
    <w:rsid w:val="0093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936A6D"/>
    <w:rPr>
      <w:rFonts w:ascii="Courier New" w:eastAsia="Times New Roman" w:hAnsi="Courier New" w:cs="Courier New"/>
      <w:lang w:val="es-CO" w:eastAsia="es-CO"/>
    </w:rPr>
  </w:style>
  <w:style w:type="character" w:customStyle="1" w:styleId="y2iqfc">
    <w:name w:val="y2iqfc"/>
    <w:basedOn w:val="Fuentedeprrafopredeter"/>
    <w:rsid w:val="0093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875">
      <w:bodyDiv w:val="1"/>
      <w:marLeft w:val="0"/>
      <w:marRight w:val="0"/>
      <w:marTop w:val="0"/>
      <w:marBottom w:val="0"/>
      <w:divBdr>
        <w:top w:val="none" w:sz="0" w:space="0" w:color="auto"/>
        <w:left w:val="none" w:sz="0" w:space="0" w:color="auto"/>
        <w:bottom w:val="none" w:sz="0" w:space="0" w:color="auto"/>
        <w:right w:val="none" w:sz="0" w:space="0" w:color="auto"/>
      </w:divBdr>
    </w:div>
    <w:div w:id="433019275">
      <w:bodyDiv w:val="1"/>
      <w:marLeft w:val="0"/>
      <w:marRight w:val="0"/>
      <w:marTop w:val="0"/>
      <w:marBottom w:val="0"/>
      <w:divBdr>
        <w:top w:val="none" w:sz="0" w:space="0" w:color="auto"/>
        <w:left w:val="none" w:sz="0" w:space="0" w:color="auto"/>
        <w:bottom w:val="none" w:sz="0" w:space="0" w:color="auto"/>
        <w:right w:val="none" w:sz="0" w:space="0" w:color="auto"/>
      </w:divBdr>
    </w:div>
    <w:div w:id="720404369">
      <w:bodyDiv w:val="1"/>
      <w:marLeft w:val="0"/>
      <w:marRight w:val="0"/>
      <w:marTop w:val="0"/>
      <w:marBottom w:val="0"/>
      <w:divBdr>
        <w:top w:val="none" w:sz="0" w:space="0" w:color="auto"/>
        <w:left w:val="none" w:sz="0" w:space="0" w:color="auto"/>
        <w:bottom w:val="none" w:sz="0" w:space="0" w:color="auto"/>
        <w:right w:val="none" w:sz="0" w:space="0" w:color="auto"/>
      </w:divBdr>
    </w:div>
    <w:div w:id="860702038">
      <w:bodyDiv w:val="1"/>
      <w:marLeft w:val="0"/>
      <w:marRight w:val="0"/>
      <w:marTop w:val="0"/>
      <w:marBottom w:val="0"/>
      <w:divBdr>
        <w:top w:val="none" w:sz="0" w:space="0" w:color="auto"/>
        <w:left w:val="none" w:sz="0" w:space="0" w:color="auto"/>
        <w:bottom w:val="none" w:sz="0" w:space="0" w:color="auto"/>
        <w:right w:val="none" w:sz="0" w:space="0" w:color="auto"/>
      </w:divBdr>
    </w:div>
    <w:div w:id="932858735">
      <w:bodyDiv w:val="1"/>
      <w:marLeft w:val="0"/>
      <w:marRight w:val="0"/>
      <w:marTop w:val="0"/>
      <w:marBottom w:val="0"/>
      <w:divBdr>
        <w:top w:val="none" w:sz="0" w:space="0" w:color="auto"/>
        <w:left w:val="none" w:sz="0" w:space="0" w:color="auto"/>
        <w:bottom w:val="none" w:sz="0" w:space="0" w:color="auto"/>
        <w:right w:val="none" w:sz="0" w:space="0" w:color="auto"/>
      </w:divBdr>
    </w:div>
    <w:div w:id="1045758540">
      <w:bodyDiv w:val="1"/>
      <w:marLeft w:val="0"/>
      <w:marRight w:val="0"/>
      <w:marTop w:val="0"/>
      <w:marBottom w:val="0"/>
      <w:divBdr>
        <w:top w:val="none" w:sz="0" w:space="0" w:color="auto"/>
        <w:left w:val="none" w:sz="0" w:space="0" w:color="auto"/>
        <w:bottom w:val="none" w:sz="0" w:space="0" w:color="auto"/>
        <w:right w:val="none" w:sz="0" w:space="0" w:color="auto"/>
      </w:divBdr>
    </w:div>
    <w:div w:id="1065951403">
      <w:bodyDiv w:val="1"/>
      <w:marLeft w:val="0"/>
      <w:marRight w:val="0"/>
      <w:marTop w:val="0"/>
      <w:marBottom w:val="0"/>
      <w:divBdr>
        <w:top w:val="none" w:sz="0" w:space="0" w:color="auto"/>
        <w:left w:val="none" w:sz="0" w:space="0" w:color="auto"/>
        <w:bottom w:val="none" w:sz="0" w:space="0" w:color="auto"/>
        <w:right w:val="none" w:sz="0" w:space="0" w:color="auto"/>
      </w:divBdr>
    </w:div>
    <w:div w:id="1196036907">
      <w:bodyDiv w:val="1"/>
      <w:marLeft w:val="0"/>
      <w:marRight w:val="0"/>
      <w:marTop w:val="0"/>
      <w:marBottom w:val="0"/>
      <w:divBdr>
        <w:top w:val="none" w:sz="0" w:space="0" w:color="auto"/>
        <w:left w:val="none" w:sz="0" w:space="0" w:color="auto"/>
        <w:bottom w:val="none" w:sz="0" w:space="0" w:color="auto"/>
        <w:right w:val="none" w:sz="0" w:space="0" w:color="auto"/>
      </w:divBdr>
    </w:div>
    <w:div w:id="1287852344">
      <w:bodyDiv w:val="1"/>
      <w:marLeft w:val="0"/>
      <w:marRight w:val="0"/>
      <w:marTop w:val="0"/>
      <w:marBottom w:val="0"/>
      <w:divBdr>
        <w:top w:val="none" w:sz="0" w:space="0" w:color="auto"/>
        <w:left w:val="none" w:sz="0" w:space="0" w:color="auto"/>
        <w:bottom w:val="none" w:sz="0" w:space="0" w:color="auto"/>
        <w:right w:val="none" w:sz="0" w:space="0" w:color="auto"/>
      </w:divBdr>
    </w:div>
    <w:div w:id="1410540858">
      <w:bodyDiv w:val="1"/>
      <w:marLeft w:val="0"/>
      <w:marRight w:val="0"/>
      <w:marTop w:val="0"/>
      <w:marBottom w:val="0"/>
      <w:divBdr>
        <w:top w:val="none" w:sz="0" w:space="0" w:color="auto"/>
        <w:left w:val="none" w:sz="0" w:space="0" w:color="auto"/>
        <w:bottom w:val="none" w:sz="0" w:space="0" w:color="auto"/>
        <w:right w:val="none" w:sz="0" w:space="0" w:color="auto"/>
      </w:divBdr>
    </w:div>
    <w:div w:id="1733694096">
      <w:bodyDiv w:val="1"/>
      <w:marLeft w:val="0"/>
      <w:marRight w:val="0"/>
      <w:marTop w:val="0"/>
      <w:marBottom w:val="0"/>
      <w:divBdr>
        <w:top w:val="none" w:sz="0" w:space="0" w:color="auto"/>
        <w:left w:val="none" w:sz="0" w:space="0" w:color="auto"/>
        <w:bottom w:val="none" w:sz="0" w:space="0" w:color="auto"/>
        <w:right w:val="none" w:sz="0" w:space="0" w:color="auto"/>
      </w:divBdr>
    </w:div>
    <w:div w:id="1753162485">
      <w:bodyDiv w:val="1"/>
      <w:marLeft w:val="0"/>
      <w:marRight w:val="0"/>
      <w:marTop w:val="0"/>
      <w:marBottom w:val="0"/>
      <w:divBdr>
        <w:top w:val="none" w:sz="0" w:space="0" w:color="auto"/>
        <w:left w:val="none" w:sz="0" w:space="0" w:color="auto"/>
        <w:bottom w:val="none" w:sz="0" w:space="0" w:color="auto"/>
        <w:right w:val="none" w:sz="0" w:space="0" w:color="auto"/>
      </w:divBdr>
    </w:div>
    <w:div w:id="1868787096">
      <w:bodyDiv w:val="1"/>
      <w:marLeft w:val="0"/>
      <w:marRight w:val="0"/>
      <w:marTop w:val="0"/>
      <w:marBottom w:val="0"/>
      <w:divBdr>
        <w:top w:val="none" w:sz="0" w:space="0" w:color="auto"/>
        <w:left w:val="none" w:sz="0" w:space="0" w:color="auto"/>
        <w:bottom w:val="none" w:sz="0" w:space="0" w:color="auto"/>
        <w:right w:val="none" w:sz="0" w:space="0" w:color="auto"/>
      </w:divBdr>
    </w:div>
    <w:div w:id="1934630380">
      <w:bodyDiv w:val="1"/>
      <w:marLeft w:val="0"/>
      <w:marRight w:val="0"/>
      <w:marTop w:val="0"/>
      <w:marBottom w:val="0"/>
      <w:divBdr>
        <w:top w:val="none" w:sz="0" w:space="0" w:color="auto"/>
        <w:left w:val="none" w:sz="0" w:space="0" w:color="auto"/>
        <w:bottom w:val="none" w:sz="0" w:space="0" w:color="auto"/>
        <w:right w:val="none" w:sz="0" w:space="0" w:color="auto"/>
      </w:divBdr>
    </w:div>
    <w:div w:id="1938783367">
      <w:bodyDiv w:val="1"/>
      <w:marLeft w:val="0"/>
      <w:marRight w:val="0"/>
      <w:marTop w:val="0"/>
      <w:marBottom w:val="0"/>
      <w:divBdr>
        <w:top w:val="none" w:sz="0" w:space="0" w:color="auto"/>
        <w:left w:val="none" w:sz="0" w:space="0" w:color="auto"/>
        <w:bottom w:val="none" w:sz="0" w:space="0" w:color="auto"/>
        <w:right w:val="none" w:sz="0" w:space="0" w:color="auto"/>
      </w:divBdr>
    </w:div>
    <w:div w:id="2029334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F6AB-1EF6-49FC-A96F-783367E7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12007</Characters>
  <Application>Microsoft Office Word</Application>
  <DocSecurity>0</DocSecurity>
  <Lines>100</Lines>
  <Paragraphs>28</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MALBOS</dc:creator>
  <cp:lastModifiedBy>Lenovo</cp:lastModifiedBy>
  <cp:revision>2</cp:revision>
  <cp:lastPrinted>2022-09-23T00:23:00Z</cp:lastPrinted>
  <dcterms:created xsi:type="dcterms:W3CDTF">2022-09-23T00:34:00Z</dcterms:created>
  <dcterms:modified xsi:type="dcterms:W3CDTF">2022-09-23T00:34:00Z</dcterms:modified>
</cp:coreProperties>
</file>