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38EFF" w14:textId="5D8CDB99" w:rsidR="00792B51" w:rsidRPr="003A385A" w:rsidRDefault="00792B51" w:rsidP="00792B51">
      <w:pPr>
        <w:jc w:val="center"/>
        <w:rPr>
          <w:b/>
          <w:bCs/>
          <w:sz w:val="24"/>
          <w:szCs w:val="24"/>
          <w:u w:val="single"/>
        </w:rPr>
      </w:pPr>
      <w:r w:rsidRPr="003A385A">
        <w:rPr>
          <w:b/>
          <w:bCs/>
          <w:sz w:val="24"/>
          <w:szCs w:val="24"/>
          <w:u w:val="single"/>
        </w:rPr>
        <w:t xml:space="preserve">NZHGPA Competitions </w:t>
      </w:r>
      <w:r w:rsidR="003A385A">
        <w:rPr>
          <w:b/>
          <w:bCs/>
          <w:sz w:val="24"/>
          <w:szCs w:val="24"/>
          <w:u w:val="single"/>
        </w:rPr>
        <w:t xml:space="preserve">2021/22 </w:t>
      </w:r>
      <w:r w:rsidRPr="003A385A">
        <w:rPr>
          <w:b/>
          <w:bCs/>
          <w:sz w:val="24"/>
          <w:szCs w:val="24"/>
          <w:u w:val="single"/>
        </w:rPr>
        <w:t>Covid Traffic Light System</w:t>
      </w:r>
    </w:p>
    <w:p w14:paraId="4505C44C" w14:textId="77777777" w:rsidR="00792B51" w:rsidRDefault="00792B51"/>
    <w:p w14:paraId="613872F0" w14:textId="30BC033A" w:rsidR="00792B51" w:rsidRDefault="00792B51">
      <w:r>
        <w:t xml:space="preserve">Regional Para gliding Competition 27 Jan – 30 Dec </w:t>
      </w:r>
      <w:r w:rsidR="007E73A7">
        <w:t>2021, Numbers</w:t>
      </w:r>
      <w:r>
        <w:t xml:space="preserve"> </w:t>
      </w:r>
      <w:r w:rsidR="007E73A7">
        <w:t>70</w:t>
      </w:r>
      <w:r>
        <w:t xml:space="preserve"> Entrants plus organisers</w:t>
      </w:r>
      <w:r w:rsidR="007E73A7">
        <w:t>.</w:t>
      </w:r>
    </w:p>
    <w:p w14:paraId="35909F2F" w14:textId="37D4A37C" w:rsidR="00233888" w:rsidRDefault="00233888">
      <w:r>
        <w:t xml:space="preserve">Hang Gliding Nationals  </w:t>
      </w:r>
      <w:r w:rsidR="00792B51">
        <w:t xml:space="preserve">- </w:t>
      </w:r>
      <w:r>
        <w:t xml:space="preserve"> </w:t>
      </w:r>
      <w:r w:rsidR="00792B51">
        <w:t>20 – 29 Jan</w:t>
      </w:r>
      <w:r w:rsidR="007E73A7">
        <w:t xml:space="preserve"> 2022 ,  Numbers </w:t>
      </w:r>
      <w:r w:rsidR="00792B51">
        <w:t xml:space="preserve"> </w:t>
      </w:r>
      <w:r w:rsidR="007E73A7">
        <w:t>7</w:t>
      </w:r>
      <w:r w:rsidR="00792B51">
        <w:t xml:space="preserve">0 </w:t>
      </w:r>
      <w:r w:rsidR="003A385A">
        <w:t xml:space="preserve">Entrants </w:t>
      </w:r>
      <w:r w:rsidR="00792B51">
        <w:t>plus</w:t>
      </w:r>
      <w:r>
        <w:t xml:space="preserve"> </w:t>
      </w:r>
      <w:r w:rsidR="00792B51">
        <w:t>organisers</w:t>
      </w:r>
      <w:r w:rsidR="007E73A7">
        <w:t>.</w:t>
      </w:r>
    </w:p>
    <w:p w14:paraId="575A4E66" w14:textId="2DFC7A0D" w:rsidR="00233888" w:rsidRDefault="00E83175">
      <w:r>
        <w:t>-------------------------------------------------------------------------------------------------------------------------------</w:t>
      </w:r>
    </w:p>
    <w:p w14:paraId="49E3107A" w14:textId="77777777" w:rsidR="00E83175" w:rsidRDefault="00E83175"/>
    <w:p w14:paraId="00000001" w14:textId="083794F6" w:rsidR="00255260" w:rsidRDefault="007E73A7">
      <w:r>
        <w:t>The following brief outlines the protocols that will be in place for the 2022 Hang Gliding Nationals in order to meet our obligations as an event under the traffic light framework. The protocols have been developed based on the publicly available information on the Government Covid 19 website and what we as an organising committee feel is appropriate, realistic, and achievable, given the circumstances.</w:t>
      </w:r>
    </w:p>
    <w:p w14:paraId="00000002" w14:textId="77777777" w:rsidR="00255260" w:rsidRDefault="00255260"/>
    <w:p w14:paraId="00000003" w14:textId="705FC0B1" w:rsidR="00255260" w:rsidRDefault="007E73A7">
      <w:r>
        <w:t xml:space="preserve">As you read </w:t>
      </w:r>
      <w:r w:rsidR="005136EF">
        <w:t>through,</w:t>
      </w:r>
      <w:r>
        <w:t xml:space="preserve"> please keep in mind collectively we are in exceptional and </w:t>
      </w:r>
      <w:r w:rsidR="00233888">
        <w:t>non-ideal</w:t>
      </w:r>
      <w:r>
        <w:t xml:space="preserve"> circumstances when it comes to running and attending an event such as our Nationals. We all share a common love of flight and the focus for the week should be ensuring that everyone who wants to fly and compete is enabled to do so. We understand and accept that there are a range of views within our community. </w:t>
      </w:r>
      <w:r w:rsidR="00233888">
        <w:t>However,</w:t>
      </w:r>
      <w:r>
        <w:t xml:space="preserve"> </w:t>
      </w:r>
      <w:r w:rsidR="005136EF">
        <w:t>hang</w:t>
      </w:r>
      <w:r>
        <w:t xml:space="preserve"> gliding is not a political sport and we don’t want politics to overshadow a great 10 days of flying. The protocols that we put in place will ensure that as the traffic light status changes we can still carry on with the competition. If what follows can be viewed as a common effort to make this competition work for everyone then we can achieve our goal of flying together in the skies around Murchison for 10 days where covid isn’t a thing. </w:t>
      </w:r>
    </w:p>
    <w:p w14:paraId="00000004" w14:textId="77777777" w:rsidR="00255260" w:rsidRDefault="00255260"/>
    <w:p w14:paraId="00000005" w14:textId="055C8A73" w:rsidR="00255260" w:rsidRDefault="007E73A7">
      <w:r>
        <w:t xml:space="preserve">The key situations that we need to address are those where we gather in groups. In those </w:t>
      </w:r>
      <w:r w:rsidR="00233888">
        <w:t>situations,</w:t>
      </w:r>
      <w:r>
        <w:t xml:space="preserve"> the rules associated with the traffic light system apply and we have to manage numbers. There are also situations where the requirements of the host venue will supersede our own which will be summarised below and will factor into our management plan.</w:t>
      </w:r>
    </w:p>
    <w:p w14:paraId="00000006" w14:textId="77777777" w:rsidR="00255260" w:rsidRDefault="00255260"/>
    <w:p w14:paraId="00000007" w14:textId="77777777" w:rsidR="00255260" w:rsidRDefault="007E73A7">
      <w:r>
        <w:t>Under the traffic light framework there are essentially two different scenarios depending on whether or not a vaccine pass is required. In each case the nature of the gathering determines the rules that should be followed.</w:t>
      </w:r>
    </w:p>
    <w:p w14:paraId="00000008" w14:textId="77777777" w:rsidR="00255260" w:rsidRDefault="00255260"/>
    <w:p w14:paraId="00000009" w14:textId="77777777" w:rsidR="00255260" w:rsidRDefault="007E73A7">
      <w:r>
        <w:t xml:space="preserve">The full prescription can be found at this link: </w:t>
      </w:r>
      <w:hyperlink r:id="rId5">
        <w:r>
          <w:rPr>
            <w:color w:val="1155CC"/>
            <w:u w:val="single"/>
          </w:rPr>
          <w:t>https://www.business.govt.nz/covid-19/covid-19-protection-framework/events/</w:t>
        </w:r>
      </w:hyperlink>
    </w:p>
    <w:p w14:paraId="0000000A" w14:textId="77777777" w:rsidR="00255260" w:rsidRDefault="00255260"/>
    <w:p w14:paraId="0000000B" w14:textId="77777777" w:rsidR="00255260" w:rsidRDefault="007E73A7">
      <w:r>
        <w:t xml:space="preserve">The Nationals are classified as a </w:t>
      </w:r>
      <w:r>
        <w:rPr>
          <w:b/>
        </w:rPr>
        <w:t xml:space="preserve">Controlled Access Event. </w:t>
      </w:r>
      <w:r>
        <w:t xml:space="preserve">The following explains the requirements of this classification under the traffic light system for Green, </w:t>
      </w:r>
      <w:proofErr w:type="gramStart"/>
      <w:r>
        <w:t>Orange</w:t>
      </w:r>
      <w:proofErr w:type="gramEnd"/>
      <w:r>
        <w:t xml:space="preserve"> and Red and refers to distancing requirements between groups per </w:t>
      </w:r>
      <w:r>
        <w:rPr>
          <w:b/>
        </w:rPr>
        <w:t xml:space="preserve">defined space. </w:t>
      </w:r>
      <w:r>
        <w:t xml:space="preserve">A </w:t>
      </w:r>
      <w:r>
        <w:rPr>
          <w:b/>
        </w:rPr>
        <w:t>defined space</w:t>
      </w:r>
      <w:r>
        <w:t xml:space="preserve"> in this case is a space that is separated from another space by a prescribed distance. </w:t>
      </w:r>
    </w:p>
    <w:p w14:paraId="0000000C" w14:textId="77777777" w:rsidR="00255260" w:rsidRDefault="00255260"/>
    <w:p w14:paraId="0000000D" w14:textId="77777777" w:rsidR="00255260" w:rsidRDefault="007E73A7">
      <w:pPr>
        <w:rPr>
          <w:b/>
        </w:rPr>
      </w:pPr>
      <w:r>
        <w:rPr>
          <w:b/>
        </w:rPr>
        <w:t>Green</w:t>
      </w:r>
    </w:p>
    <w:p w14:paraId="0000000E" w14:textId="77777777" w:rsidR="00255260" w:rsidRDefault="007E73A7">
      <w:pPr>
        <w:numPr>
          <w:ilvl w:val="0"/>
          <w:numId w:val="2"/>
        </w:numPr>
      </w:pPr>
      <w:r>
        <w:t>If we require vaccine passes, gatherings are unlimited.</w:t>
      </w:r>
    </w:p>
    <w:p w14:paraId="0000000F" w14:textId="4F15DD50" w:rsidR="00255260" w:rsidRDefault="007E73A7">
      <w:pPr>
        <w:numPr>
          <w:ilvl w:val="0"/>
          <w:numId w:val="2"/>
        </w:numPr>
      </w:pPr>
      <w:r>
        <w:t>If we don’t require vaccine passes, gatherings are limited to 100 people per defined space (</w:t>
      </w:r>
      <w:proofErr w:type="gramStart"/>
      <w:r>
        <w:t>i.e.</w:t>
      </w:r>
      <w:proofErr w:type="gramEnd"/>
      <w:r>
        <w:t xml:space="preserve"> 2m gap between groups)</w:t>
      </w:r>
    </w:p>
    <w:p w14:paraId="00000011" w14:textId="77777777" w:rsidR="00255260" w:rsidRDefault="007E73A7">
      <w:pPr>
        <w:rPr>
          <w:b/>
        </w:rPr>
      </w:pPr>
      <w:r>
        <w:rPr>
          <w:b/>
        </w:rPr>
        <w:lastRenderedPageBreak/>
        <w:t>Orange</w:t>
      </w:r>
    </w:p>
    <w:p w14:paraId="00000012" w14:textId="77777777" w:rsidR="00255260" w:rsidRDefault="007E73A7">
      <w:pPr>
        <w:numPr>
          <w:ilvl w:val="0"/>
          <w:numId w:val="2"/>
        </w:numPr>
      </w:pPr>
      <w:r>
        <w:t>If we require vaccine passes, gatherings are unlimited.</w:t>
      </w:r>
    </w:p>
    <w:p w14:paraId="00000013" w14:textId="77777777" w:rsidR="00255260" w:rsidRDefault="007E73A7">
      <w:pPr>
        <w:numPr>
          <w:ilvl w:val="0"/>
          <w:numId w:val="2"/>
        </w:numPr>
      </w:pPr>
      <w:r>
        <w:t>If we don’t require vaccine passes, gatherings are limited to 50 people per defined space (</w:t>
      </w:r>
      <w:proofErr w:type="gramStart"/>
      <w:r>
        <w:t>i.e.</w:t>
      </w:r>
      <w:proofErr w:type="gramEnd"/>
      <w:r>
        <w:t xml:space="preserve"> 2m gap between groups)</w:t>
      </w:r>
    </w:p>
    <w:p w14:paraId="00000014" w14:textId="77777777" w:rsidR="00255260" w:rsidRDefault="007E73A7">
      <w:pPr>
        <w:spacing w:before="240" w:after="340" w:line="330" w:lineRule="auto"/>
        <w:rPr>
          <w:b/>
        </w:rPr>
      </w:pPr>
      <w:r>
        <w:rPr>
          <w:b/>
        </w:rPr>
        <w:t>Red</w:t>
      </w:r>
    </w:p>
    <w:p w14:paraId="00000015" w14:textId="77777777" w:rsidR="00255260" w:rsidRDefault="007E73A7">
      <w:pPr>
        <w:numPr>
          <w:ilvl w:val="0"/>
          <w:numId w:val="1"/>
        </w:numPr>
        <w:spacing w:before="240" w:line="330" w:lineRule="auto"/>
      </w:pPr>
      <w:r>
        <w:t>If we require vaccine passes, gatherings are limited to 100 with 1m distancing</w:t>
      </w:r>
    </w:p>
    <w:p w14:paraId="00000016" w14:textId="77777777" w:rsidR="00255260" w:rsidRDefault="007E73A7">
      <w:pPr>
        <w:numPr>
          <w:ilvl w:val="0"/>
          <w:numId w:val="1"/>
        </w:numPr>
        <w:spacing w:after="340" w:line="330" w:lineRule="auto"/>
      </w:pPr>
      <w:r>
        <w:t>If we don’t require vaccine passes, gatherings are limited to 25 people per defined space (</w:t>
      </w:r>
      <w:proofErr w:type="gramStart"/>
      <w:r>
        <w:t>i.e.</w:t>
      </w:r>
      <w:proofErr w:type="gramEnd"/>
      <w:r>
        <w:t xml:space="preserve"> 2m gap between groups)</w:t>
      </w:r>
    </w:p>
    <w:p w14:paraId="00000017" w14:textId="306D8DA3" w:rsidR="00255260" w:rsidRDefault="007E73A7">
      <w:r>
        <w:t xml:space="preserve">It's worth adding here that for accommodation and hospitality, the rules are set by those respective businesses and override any of our own rules. The Riverside campground has indicated they will require double vaccination for all people staying at the campground, likewise the pub will require patrons to show a vaccine pass. This is likely to be typical throughout the town for many  venues. These are their </w:t>
      </w:r>
      <w:r w:rsidR="005136EF">
        <w:t>decisions,</w:t>
      </w:r>
      <w:r>
        <w:t xml:space="preserve"> and we will respect and abide by them.</w:t>
      </w:r>
    </w:p>
    <w:p w14:paraId="00000018" w14:textId="77777777" w:rsidR="00255260" w:rsidRDefault="00255260"/>
    <w:p w14:paraId="00000019" w14:textId="77777777" w:rsidR="00255260" w:rsidRDefault="007E73A7">
      <w:pPr>
        <w:rPr>
          <w:b/>
        </w:rPr>
      </w:pPr>
      <w:r>
        <w:rPr>
          <w:b/>
        </w:rPr>
        <w:t>How to run the competition and follow the traffic light framework</w:t>
      </w:r>
    </w:p>
    <w:p w14:paraId="0000001A" w14:textId="77777777" w:rsidR="00255260" w:rsidRDefault="00255260">
      <w:pPr>
        <w:rPr>
          <w:b/>
        </w:rPr>
      </w:pPr>
    </w:p>
    <w:p w14:paraId="0000001B" w14:textId="77777777" w:rsidR="00255260" w:rsidRDefault="007E73A7">
      <w:r>
        <w:t>The requirement of the riverside campground for people to be vaccinated to stay will naturally separate everyone into two groups. Vaccinated people will stay at the camp and the rest will stay elsewhere, making their own arrangements. It is unfortunate that we can’t all hang out together but do review the opening paragraph if you need to, this is a solution for an imperfect situation.</w:t>
      </w:r>
    </w:p>
    <w:p w14:paraId="0000001C" w14:textId="77777777" w:rsidR="00255260" w:rsidRDefault="00255260"/>
    <w:p w14:paraId="0000001D" w14:textId="63DDFD94" w:rsidR="00255260" w:rsidRDefault="007E73A7">
      <w:r>
        <w:t xml:space="preserve">We will use this separation to our advantage to manage our obligations under the traffic light framework. </w:t>
      </w:r>
      <w:r w:rsidR="00233888">
        <w:t>These two groups</w:t>
      </w:r>
      <w:r>
        <w:t xml:space="preserve"> let's call them </w:t>
      </w:r>
      <w:r>
        <w:rPr>
          <w:b/>
        </w:rPr>
        <w:t>group A and group B</w:t>
      </w:r>
      <w:r>
        <w:t xml:space="preserve"> </w:t>
      </w:r>
      <w:r>
        <w:rPr>
          <w:b/>
        </w:rPr>
        <w:t>will stay separated for the duration of the competition</w:t>
      </w:r>
      <w:r>
        <w:t xml:space="preserve"> aside from in the skies where we all fly together, which is what we are there for. Group </w:t>
      </w:r>
      <w:proofErr w:type="gramStart"/>
      <w:r>
        <w:t>A</w:t>
      </w:r>
      <w:proofErr w:type="gramEnd"/>
      <w:r>
        <w:t xml:space="preserve"> are people staying at Riverside campground and group B are people staying elsewhere.</w:t>
      </w:r>
    </w:p>
    <w:p w14:paraId="0000001E" w14:textId="77777777" w:rsidR="00255260" w:rsidRDefault="00255260"/>
    <w:p w14:paraId="0000001F" w14:textId="5B322052" w:rsidR="00255260" w:rsidRDefault="007E73A7">
      <w:r>
        <w:t xml:space="preserve">The following assumes group B will be 25 people or fewer. Under the traffic light system if the two groups remain separate for the competition (including organised social functions), we can easily meet our obligations and carry on with the competition regardless of the traffic light status. </w:t>
      </w:r>
      <w:r w:rsidR="00233888">
        <w:t>Essentially,</w:t>
      </w:r>
      <w:r>
        <w:t xml:space="preserve"> we have group A where vaccine passes are required, and group B where they are not.</w:t>
      </w:r>
    </w:p>
    <w:p w14:paraId="2D0EC5F4" w14:textId="2ACCE527" w:rsidR="00E83175" w:rsidRDefault="00E83175"/>
    <w:p w14:paraId="117FD5E6" w14:textId="703D8C07" w:rsidR="00E83175" w:rsidRDefault="00E83175"/>
    <w:p w14:paraId="0431E095" w14:textId="77777777" w:rsidR="00E83175" w:rsidRDefault="00E83175"/>
    <w:p w14:paraId="00000020" w14:textId="77777777" w:rsidR="00255260" w:rsidRDefault="00255260"/>
    <w:p w14:paraId="00000021" w14:textId="77777777" w:rsidR="00255260" w:rsidRDefault="007E73A7">
      <w:r>
        <w:rPr>
          <w:b/>
        </w:rPr>
        <w:t>Registration</w:t>
      </w:r>
    </w:p>
    <w:p w14:paraId="00000022" w14:textId="77777777" w:rsidR="00255260" w:rsidRDefault="00255260"/>
    <w:p w14:paraId="00000023" w14:textId="77777777" w:rsidR="00255260" w:rsidRDefault="007E73A7">
      <w:r>
        <w:lastRenderedPageBreak/>
        <w:t>There will be a delegate from each of group A and group B to manage registration. Aside from that, registration will run largely as usual. Group A will register at the campground as usual, and group B will register at a designated location, likely accommodation organised by the delegate from group B. In the worst case of RED we have Group A limited to 100 people and Group B limited to 25 people so this works.</w:t>
      </w:r>
    </w:p>
    <w:p w14:paraId="00000024" w14:textId="77777777" w:rsidR="00255260" w:rsidRDefault="00255260"/>
    <w:p w14:paraId="00000025" w14:textId="77777777" w:rsidR="00255260" w:rsidRDefault="007E73A7">
      <w:pPr>
        <w:rPr>
          <w:b/>
        </w:rPr>
      </w:pPr>
      <w:r>
        <w:rPr>
          <w:b/>
        </w:rPr>
        <w:t>Briefings</w:t>
      </w:r>
    </w:p>
    <w:p w14:paraId="00000026" w14:textId="77777777" w:rsidR="00255260" w:rsidRDefault="00255260">
      <w:pPr>
        <w:rPr>
          <w:u w:val="single"/>
        </w:rPr>
      </w:pPr>
    </w:p>
    <w:p w14:paraId="00000027" w14:textId="6D47060C" w:rsidR="00255260" w:rsidRDefault="007E73A7">
      <w:r>
        <w:t xml:space="preserve">Briefings will be held at the usual location at the riverside campground and attended in person by Group A and attended remotely via Zoom or digital messaging by group B. This will be facilitated as part of the competition organisation. Tasks will be posted on Airtribune and </w:t>
      </w:r>
      <w:r w:rsidR="00233888">
        <w:t>WhatsApp</w:t>
      </w:r>
      <w:r>
        <w:t xml:space="preserve"> so all information (including safety related information) will be available regardless of where the briefing is attended. In the worst case of RED Group A will be limited to 100 people and group B limited to 25 so this works.</w:t>
      </w:r>
    </w:p>
    <w:p w14:paraId="00000028" w14:textId="77777777" w:rsidR="00255260" w:rsidRDefault="00255260"/>
    <w:p w14:paraId="00000029" w14:textId="77777777" w:rsidR="00255260" w:rsidRDefault="007E73A7">
      <w:pPr>
        <w:rPr>
          <w:b/>
        </w:rPr>
      </w:pPr>
      <w:r>
        <w:rPr>
          <w:b/>
        </w:rPr>
        <w:t>Rigging and Launch</w:t>
      </w:r>
    </w:p>
    <w:p w14:paraId="0000002A" w14:textId="77777777" w:rsidR="00255260" w:rsidRDefault="00255260">
      <w:pPr>
        <w:rPr>
          <w:b/>
        </w:rPr>
      </w:pPr>
    </w:p>
    <w:p w14:paraId="0000002B" w14:textId="76B81C66" w:rsidR="00255260" w:rsidRDefault="007E73A7">
      <w:r>
        <w:t xml:space="preserve">Depending on the site and conditions, multiple launch and rigging areas will be utilised.  At all times however people from the two different groups are required to maintain at least a 2m separation to fulfill our obligations under the traffic light framework.  The organising committee are responsible for designating specific rigging and launch sites if required in order to facilitate compliance with the 2m separation restriction.  In the worst case of RED </w:t>
      </w:r>
      <w:r w:rsidR="00233888">
        <w:t>Group,</w:t>
      </w:r>
      <w:r>
        <w:t xml:space="preserve"> A will be limited to 100 people with 1m distancing and group B limited to 25 with distancing so this works.</w:t>
      </w:r>
    </w:p>
    <w:p w14:paraId="0000002C" w14:textId="77777777" w:rsidR="00255260" w:rsidRDefault="00255260"/>
    <w:p w14:paraId="0000002D" w14:textId="77777777" w:rsidR="00255260" w:rsidRDefault="007E73A7">
      <w:pPr>
        <w:rPr>
          <w:b/>
        </w:rPr>
      </w:pPr>
      <w:r>
        <w:rPr>
          <w:b/>
        </w:rPr>
        <w:t>Retrieves</w:t>
      </w:r>
    </w:p>
    <w:p w14:paraId="0000002E" w14:textId="77777777" w:rsidR="00255260" w:rsidRDefault="00255260">
      <w:pPr>
        <w:rPr>
          <w:b/>
        </w:rPr>
      </w:pPr>
    </w:p>
    <w:p w14:paraId="0000002F" w14:textId="75FDCA37" w:rsidR="00255260" w:rsidRDefault="007E73A7">
      <w:r>
        <w:t xml:space="preserve">Retrieve vehicles will be required to retrieve only within their designated groups, except under extenuating circumstances. </w:t>
      </w:r>
      <w:r w:rsidR="00233888">
        <w:t>Obviously,</w:t>
      </w:r>
      <w:r>
        <w:t xml:space="preserve"> safety and practicality should be considered in combination with the traffic light restrictions.</w:t>
      </w:r>
    </w:p>
    <w:p w14:paraId="00000030" w14:textId="77777777" w:rsidR="00255260" w:rsidRDefault="00255260">
      <w:pPr>
        <w:rPr>
          <w:b/>
        </w:rPr>
      </w:pPr>
    </w:p>
    <w:p w14:paraId="00000031" w14:textId="77777777" w:rsidR="00255260" w:rsidRDefault="007E73A7">
      <w:pPr>
        <w:rPr>
          <w:b/>
        </w:rPr>
      </w:pPr>
      <w:r>
        <w:rPr>
          <w:b/>
        </w:rPr>
        <w:t>Group meals and social gathering</w:t>
      </w:r>
    </w:p>
    <w:p w14:paraId="00000032" w14:textId="77777777" w:rsidR="00255260" w:rsidRDefault="00255260">
      <w:pPr>
        <w:rPr>
          <w:b/>
        </w:rPr>
      </w:pPr>
    </w:p>
    <w:p w14:paraId="00000033" w14:textId="250BACE3" w:rsidR="00255260" w:rsidRDefault="00233888">
      <w:r>
        <w:t>Unfortunately,</w:t>
      </w:r>
      <w:r w:rsidR="007E73A7">
        <w:t xml:space="preserve"> these also have to be separated into separate groups A and B however we can do an outdoor shared meal at a location such as the domain and be together but keep the two groups separated by at least 2 meters. </w:t>
      </w:r>
    </w:p>
    <w:p w14:paraId="00000034" w14:textId="77777777" w:rsidR="00255260" w:rsidRDefault="00255260"/>
    <w:p w14:paraId="00000035" w14:textId="77777777" w:rsidR="00255260" w:rsidRDefault="007E73A7">
      <w:pPr>
        <w:rPr>
          <w:b/>
        </w:rPr>
      </w:pPr>
      <w:r>
        <w:rPr>
          <w:b/>
        </w:rPr>
        <w:t>Prize Giving</w:t>
      </w:r>
    </w:p>
    <w:p w14:paraId="00000036" w14:textId="77777777" w:rsidR="00255260" w:rsidRDefault="00255260">
      <w:pPr>
        <w:rPr>
          <w:b/>
        </w:rPr>
      </w:pPr>
    </w:p>
    <w:p w14:paraId="00000037" w14:textId="5C2C6E50" w:rsidR="00255260" w:rsidRDefault="007E73A7">
      <w:r>
        <w:t xml:space="preserve">The prize giving also will require separation of groups A and B. </w:t>
      </w:r>
      <w:r w:rsidR="00233888">
        <w:t>Similarly,</w:t>
      </w:r>
      <w:r>
        <w:t xml:space="preserve"> to the shared meal, this will be held at an outdoor location observing the separation of the two groups by at least two meters.</w:t>
      </w:r>
    </w:p>
    <w:p w14:paraId="00000038" w14:textId="77777777" w:rsidR="00255260" w:rsidRDefault="00255260"/>
    <w:p w14:paraId="00000039" w14:textId="77777777" w:rsidR="00255260" w:rsidRDefault="007E73A7">
      <w:pPr>
        <w:rPr>
          <w:b/>
        </w:rPr>
      </w:pPr>
      <w:r>
        <w:rPr>
          <w:b/>
        </w:rPr>
        <w:t>Falling ill or developing symptoms during the competition</w:t>
      </w:r>
    </w:p>
    <w:p w14:paraId="0000003A" w14:textId="77777777" w:rsidR="00255260" w:rsidRDefault="00255260">
      <w:pPr>
        <w:rPr>
          <w:b/>
        </w:rPr>
      </w:pPr>
    </w:p>
    <w:p w14:paraId="0000003B" w14:textId="77777777" w:rsidR="00255260" w:rsidRDefault="007E73A7">
      <w:r>
        <w:lastRenderedPageBreak/>
        <w:t xml:space="preserve">Immediately prior to the competition, anyone who is not well or is exhibiting flu-like symptoms should not attend unless they have seen a doctor and are able to produce a negative covid test result. </w:t>
      </w:r>
    </w:p>
    <w:p w14:paraId="0000003C" w14:textId="77777777" w:rsidR="00255260" w:rsidRDefault="00255260"/>
    <w:p w14:paraId="0000003D" w14:textId="64F9DE95" w:rsidR="00255260" w:rsidRDefault="007E73A7">
      <w:r>
        <w:t xml:space="preserve">During the competition, anyone who starts exhibiting flu-like symptoms should remove themselves from the competition immediately, </w:t>
      </w:r>
      <w:r w:rsidR="00233888">
        <w:t>self-isolate</w:t>
      </w:r>
      <w:r>
        <w:t>, and seek medical advice on how to proceed.  Until such time as they are able to confirm they have not contracted the Covid Virus, they will not be permitted to rejoin the competition or mix with any person attending the Nationals</w:t>
      </w:r>
    </w:p>
    <w:p w14:paraId="0000003E" w14:textId="77777777" w:rsidR="00255260" w:rsidRDefault="00255260"/>
    <w:p w14:paraId="0000003F" w14:textId="6BE11656" w:rsidR="00255260" w:rsidRDefault="007E73A7">
      <w:pPr>
        <w:rPr>
          <w:b/>
        </w:rPr>
      </w:pPr>
      <w:r>
        <w:t xml:space="preserve">Should any one person attending the Nationals (whether this be a pilot, </w:t>
      </w:r>
      <w:r w:rsidR="00233888">
        <w:t>supporter,</w:t>
      </w:r>
      <w:r>
        <w:t xml:space="preserve"> or visitor) become a confirmed Covid case, many of the attendees are likely to be required to </w:t>
      </w:r>
      <w:r w:rsidR="00233888">
        <w:t>self-isolate</w:t>
      </w:r>
      <w:r>
        <w:t xml:space="preserve"> in which case a call to cancel the competition may need to be made. In the event that a situation like this does come up, decisions will be made based on the specifics of the situation, direction of Health Authorities and in the best interests of the health, safety, and wellbeing of everyone concerned.  </w:t>
      </w:r>
    </w:p>
    <w:p w14:paraId="00000040" w14:textId="77777777" w:rsidR="00255260" w:rsidRDefault="00255260">
      <w:pPr>
        <w:rPr>
          <w:b/>
        </w:rPr>
      </w:pPr>
    </w:p>
    <w:p w14:paraId="00000041" w14:textId="77777777" w:rsidR="00255260" w:rsidRDefault="007E73A7">
      <w:pPr>
        <w:pStyle w:val="Heading3"/>
        <w:keepNext w:val="0"/>
        <w:keepLines w:val="0"/>
        <w:pBdr>
          <w:top w:val="none" w:sz="0" w:space="6" w:color="auto"/>
          <w:bottom w:val="none" w:sz="0" w:space="6" w:color="auto"/>
          <w:between w:val="none" w:sz="0" w:space="6" w:color="auto"/>
        </w:pBdr>
        <w:shd w:val="clear" w:color="auto" w:fill="FFFFFF"/>
        <w:spacing w:before="0" w:after="0" w:line="288" w:lineRule="auto"/>
        <w:rPr>
          <w:sz w:val="22"/>
          <w:szCs w:val="22"/>
        </w:rPr>
      </w:pPr>
      <w:bookmarkStart w:id="0" w:name="_l8e6mfdgoo35" w:colFirst="0" w:colLast="0"/>
      <w:bookmarkEnd w:id="0"/>
      <w:r>
        <w:rPr>
          <w:b/>
          <w:color w:val="231F20"/>
          <w:sz w:val="22"/>
          <w:szCs w:val="22"/>
        </w:rPr>
        <w:t xml:space="preserve">How to protect yourself and others </w:t>
      </w:r>
      <w:r>
        <w:rPr>
          <w:color w:val="231F20"/>
          <w:sz w:val="22"/>
          <w:szCs w:val="22"/>
        </w:rPr>
        <w:t>(</w:t>
      </w:r>
      <w:r>
        <w:rPr>
          <w:i/>
          <w:color w:val="231F20"/>
          <w:sz w:val="22"/>
          <w:szCs w:val="22"/>
        </w:rPr>
        <w:t>Taken directly from Covid website</w:t>
      </w:r>
      <w:r>
        <w:rPr>
          <w:color w:val="231F20"/>
          <w:sz w:val="22"/>
          <w:szCs w:val="22"/>
        </w:rPr>
        <w:t>)</w:t>
      </w:r>
    </w:p>
    <w:p w14:paraId="00000042" w14:textId="77777777" w:rsidR="00255260" w:rsidRDefault="007E73A7">
      <w:pPr>
        <w:shd w:val="clear" w:color="auto" w:fill="FFFFFF"/>
        <w:spacing w:after="360"/>
        <w:rPr>
          <w:color w:val="231F20"/>
        </w:rPr>
      </w:pPr>
      <w:r>
        <w:rPr>
          <w:color w:val="231F20"/>
        </w:rPr>
        <w:t xml:space="preserve">The following “Healthy Habits” have been taken directly from the Government Covid Website and are expected to be followed at all times by all persons attending the 2022 NZ Hang Gliding Nationals. </w:t>
      </w:r>
    </w:p>
    <w:p w14:paraId="00000043" w14:textId="77777777" w:rsidR="00255260" w:rsidRDefault="007E73A7">
      <w:pPr>
        <w:numPr>
          <w:ilvl w:val="0"/>
          <w:numId w:val="3"/>
        </w:numPr>
        <w:shd w:val="clear" w:color="auto" w:fill="FFFFFF"/>
      </w:pPr>
      <w:r>
        <w:rPr>
          <w:color w:val="231F20"/>
        </w:rPr>
        <w:t>If you have cold, flu or COVID-19 symptoms, stay home and call your doctor or Healthline for free on 0800 358 5453.</w:t>
      </w:r>
    </w:p>
    <w:p w14:paraId="00000044" w14:textId="77777777" w:rsidR="00255260" w:rsidRDefault="007E73A7">
      <w:pPr>
        <w:numPr>
          <w:ilvl w:val="0"/>
          <w:numId w:val="3"/>
        </w:numPr>
        <w:shd w:val="clear" w:color="auto" w:fill="FFFFFF"/>
      </w:pPr>
      <w:r>
        <w:rPr>
          <w:color w:val="231F20"/>
        </w:rPr>
        <w:t>Regularly wash and thoroughly dry your hands.</w:t>
      </w:r>
    </w:p>
    <w:p w14:paraId="00000045" w14:textId="77777777" w:rsidR="00255260" w:rsidRDefault="007E73A7">
      <w:pPr>
        <w:numPr>
          <w:ilvl w:val="0"/>
          <w:numId w:val="3"/>
        </w:numPr>
        <w:shd w:val="clear" w:color="auto" w:fill="FFFFFF"/>
      </w:pPr>
      <w:r>
        <w:rPr>
          <w:color w:val="231F20"/>
        </w:rPr>
        <w:t>Sneeze and cough into your elbow.</w:t>
      </w:r>
    </w:p>
    <w:p w14:paraId="00000046" w14:textId="110B1F65" w:rsidR="00255260" w:rsidRDefault="007E73A7">
      <w:pPr>
        <w:numPr>
          <w:ilvl w:val="0"/>
          <w:numId w:val="3"/>
        </w:numPr>
        <w:shd w:val="clear" w:color="auto" w:fill="FFFFFF"/>
      </w:pPr>
      <w:r>
        <w:rPr>
          <w:color w:val="231F20"/>
        </w:rPr>
        <w:t xml:space="preserve">Keep a 2 </w:t>
      </w:r>
      <w:r w:rsidR="00233888">
        <w:rPr>
          <w:color w:val="231F20"/>
        </w:rPr>
        <w:t>meter</w:t>
      </w:r>
      <w:r>
        <w:rPr>
          <w:color w:val="231F20"/>
        </w:rPr>
        <w:t xml:space="preserve"> distance from people you do not know.</w:t>
      </w:r>
    </w:p>
    <w:p w14:paraId="00000047" w14:textId="77777777" w:rsidR="00255260" w:rsidRDefault="007E73A7">
      <w:pPr>
        <w:numPr>
          <w:ilvl w:val="0"/>
          <w:numId w:val="3"/>
        </w:numPr>
        <w:shd w:val="clear" w:color="auto" w:fill="FFFFFF"/>
      </w:pPr>
      <w:r>
        <w:rPr>
          <w:color w:val="231F20"/>
        </w:rPr>
        <w:t>Clean or disinfect shared surfaces often.</w:t>
      </w:r>
    </w:p>
    <w:p w14:paraId="00000048" w14:textId="77777777" w:rsidR="00255260" w:rsidRDefault="007E73A7">
      <w:pPr>
        <w:numPr>
          <w:ilvl w:val="0"/>
          <w:numId w:val="3"/>
        </w:numPr>
        <w:shd w:val="clear" w:color="auto" w:fill="FFFFFF"/>
      </w:pPr>
      <w:r>
        <w:rPr>
          <w:color w:val="231F20"/>
        </w:rPr>
        <w:t>Wear a face covering.</w:t>
      </w:r>
    </w:p>
    <w:p w14:paraId="00000049" w14:textId="77777777" w:rsidR="00255260" w:rsidRDefault="007E73A7">
      <w:pPr>
        <w:numPr>
          <w:ilvl w:val="0"/>
          <w:numId w:val="3"/>
        </w:numPr>
        <w:shd w:val="clear" w:color="auto" w:fill="FFFFFF"/>
      </w:pPr>
      <w:r>
        <w:rPr>
          <w:color w:val="231F20"/>
        </w:rPr>
        <w:t>Keep track of where you have been with the NZ COVID Tracer app.</w:t>
      </w:r>
    </w:p>
    <w:p w14:paraId="0000004A" w14:textId="77777777" w:rsidR="00255260" w:rsidRDefault="00255260"/>
    <w:p w14:paraId="0000004B" w14:textId="77777777" w:rsidR="00255260" w:rsidRDefault="007E73A7">
      <w:pPr>
        <w:rPr>
          <w:b/>
        </w:rPr>
      </w:pPr>
      <w:r>
        <w:rPr>
          <w:b/>
        </w:rPr>
        <w:t>Conclusion</w:t>
      </w:r>
    </w:p>
    <w:p w14:paraId="0000004C" w14:textId="77777777" w:rsidR="00255260" w:rsidRDefault="00255260">
      <w:pPr>
        <w:rPr>
          <w:b/>
        </w:rPr>
      </w:pPr>
    </w:p>
    <w:p w14:paraId="0000004D" w14:textId="596267A2" w:rsidR="00255260" w:rsidRDefault="007E73A7">
      <w:r>
        <w:t xml:space="preserve">With all of the above measures in place we can put on an event that includes everyone and meets the requirements of the traffic light framework. We recognise it's not ideal, but we ask people to appreciate that either we work with the framework that's in </w:t>
      </w:r>
      <w:r w:rsidR="00233888">
        <w:t>place,</w:t>
      </w:r>
      <w:r>
        <w:t xml:space="preserve"> or we cancel the event. Our implementation is not about judging people's personal choices, it's about accepting the right of everyone to make choices for themselves and to try to accommodate them as best we can. Let's get together and fly the skies of Murchison.</w:t>
      </w:r>
    </w:p>
    <w:p w14:paraId="0000004E" w14:textId="77777777" w:rsidR="00255260" w:rsidRDefault="00255260"/>
    <w:p w14:paraId="0000004F" w14:textId="77777777" w:rsidR="00255260" w:rsidRDefault="00255260"/>
    <w:p w14:paraId="00000050" w14:textId="77777777" w:rsidR="00255260" w:rsidRDefault="00255260"/>
    <w:p w14:paraId="00000051" w14:textId="77777777" w:rsidR="00255260" w:rsidRDefault="00255260"/>
    <w:p w14:paraId="00000053" w14:textId="77777777" w:rsidR="00255260" w:rsidRDefault="00255260"/>
    <w:p w14:paraId="00000054" w14:textId="77777777" w:rsidR="00255260" w:rsidRDefault="00255260"/>
    <w:p w14:paraId="00000055" w14:textId="77777777" w:rsidR="00255260" w:rsidRDefault="00255260"/>
    <w:sectPr w:rsidR="0025526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65776"/>
    <w:multiLevelType w:val="multilevel"/>
    <w:tmpl w:val="364AFEF4"/>
    <w:lvl w:ilvl="0">
      <w:start w:val="1"/>
      <w:numFmt w:val="bullet"/>
      <w:lvlText w:val="●"/>
      <w:lvlJc w:val="left"/>
      <w:pPr>
        <w:ind w:left="720" w:hanging="360"/>
      </w:pPr>
      <w:rPr>
        <w:rFonts w:ascii="Arial" w:eastAsia="Arial" w:hAnsi="Arial" w:cs="Arial"/>
        <w:color w:val="231F2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B446529"/>
    <w:multiLevelType w:val="multilevel"/>
    <w:tmpl w:val="29760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05809BA"/>
    <w:multiLevelType w:val="multilevel"/>
    <w:tmpl w:val="87E87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260"/>
    <w:rsid w:val="001A6C5B"/>
    <w:rsid w:val="00233888"/>
    <w:rsid w:val="00255260"/>
    <w:rsid w:val="0026732D"/>
    <w:rsid w:val="003A385A"/>
    <w:rsid w:val="005136EF"/>
    <w:rsid w:val="0068387C"/>
    <w:rsid w:val="00792B51"/>
    <w:rsid w:val="007E73A7"/>
    <w:rsid w:val="00BD4085"/>
    <w:rsid w:val="00E8317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8E2A"/>
  <w15:docId w15:val="{D35635CC-1E6D-460A-928B-71BBAE43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usiness.govt.nz/covid-19/covid-19-protection-framework/ev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tina</cp:lastModifiedBy>
  <cp:revision>2</cp:revision>
  <dcterms:created xsi:type="dcterms:W3CDTF">2021-12-08T18:05:00Z</dcterms:created>
  <dcterms:modified xsi:type="dcterms:W3CDTF">2021-12-08T18:05:00Z</dcterms:modified>
</cp:coreProperties>
</file>